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F41C" w14:textId="77777777" w:rsidR="006D3452" w:rsidRDefault="002718B9">
      <w:pPr>
        <w:jc w:val="center"/>
        <w:rPr>
          <w:rFonts w:ascii="Times New Roman" w:eastAsia="仿宋" w:hAnsi="Times New Roman" w:cs="Times New Roman"/>
          <w:sz w:val="44"/>
        </w:rPr>
      </w:pPr>
      <w:r>
        <w:rPr>
          <w:rFonts w:ascii="Times New Roman" w:eastAsia="仿宋" w:hAnsi="Times New Roman" w:cs="Times New Roman"/>
          <w:b/>
          <w:bCs/>
          <w:sz w:val="44"/>
        </w:rPr>
        <w:t>生命科学学院</w:t>
      </w:r>
      <w:r>
        <w:rPr>
          <w:rFonts w:ascii="Times New Roman" w:eastAsia="仿宋" w:hAnsi="Times New Roman" w:cs="Times New Roman" w:hint="eastAsia"/>
          <w:b/>
          <w:bCs/>
          <w:sz w:val="44"/>
        </w:rPr>
        <w:t>2026</w:t>
      </w:r>
      <w:r>
        <w:rPr>
          <w:rFonts w:ascii="Times New Roman" w:eastAsia="仿宋" w:hAnsi="Times New Roman" w:cs="Times New Roman"/>
          <w:b/>
          <w:bCs/>
          <w:sz w:val="44"/>
        </w:rPr>
        <w:t>年博士研究生招生办法及目录</w:t>
      </w:r>
    </w:p>
    <w:p w14:paraId="5A62C082" w14:textId="77777777" w:rsidR="006D3452" w:rsidRDefault="002718B9" w:rsidP="00BA60A6">
      <w:pPr>
        <w:spacing w:line="560" w:lineRule="exact"/>
        <w:rPr>
          <w:rFonts w:ascii="Times New Roman" w:eastAsia="仿宋" w:hAnsi="Times New Roman" w:cs="Times New Roman"/>
          <w:b/>
          <w:bCs/>
          <w:sz w:val="28"/>
        </w:rPr>
      </w:pPr>
      <w:r>
        <w:rPr>
          <w:rFonts w:ascii="Times New Roman" w:eastAsia="仿宋" w:hAnsi="Times New Roman" w:cs="Times New Roman"/>
          <w:b/>
          <w:bCs/>
          <w:sz w:val="28"/>
        </w:rPr>
        <w:t>一</w:t>
      </w:r>
      <w:r>
        <w:rPr>
          <w:rFonts w:ascii="Times New Roman" w:eastAsia="仿宋" w:hAnsi="Times New Roman" w:cs="Times New Roman"/>
          <w:b/>
          <w:bCs/>
          <w:sz w:val="28"/>
        </w:rPr>
        <w:t>、招生计划</w:t>
      </w:r>
    </w:p>
    <w:p w14:paraId="19800F00" w14:textId="77777777" w:rsidR="006D3452" w:rsidRDefault="002718B9" w:rsidP="00BA60A6">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sz w:val="28"/>
        </w:rPr>
        <w:t>本</w:t>
      </w:r>
      <w:r>
        <w:rPr>
          <w:rFonts w:ascii="Times New Roman" w:eastAsia="仿宋" w:hAnsi="Times New Roman" w:cs="Times New Roman"/>
          <w:sz w:val="28"/>
        </w:rPr>
        <w:t>单位共计划招收博士研究生</w:t>
      </w:r>
      <w:r>
        <w:rPr>
          <w:rFonts w:ascii="Times New Roman" w:eastAsia="仿宋" w:hAnsi="Times New Roman" w:cs="Times New Roman"/>
          <w:sz w:val="28"/>
        </w:rPr>
        <w:t>1</w:t>
      </w:r>
      <w:r>
        <w:rPr>
          <w:rFonts w:ascii="Times New Roman" w:eastAsia="仿宋" w:hAnsi="Times New Roman" w:cs="Times New Roman" w:hint="eastAsia"/>
          <w:sz w:val="28"/>
        </w:rPr>
        <w:t>3</w:t>
      </w:r>
      <w:r>
        <w:rPr>
          <w:rFonts w:ascii="Times New Roman" w:eastAsia="仿宋" w:hAnsi="Times New Roman" w:cs="Times New Roman"/>
          <w:sz w:val="28"/>
        </w:rPr>
        <w:t>名，其中包括</w:t>
      </w:r>
      <w:r>
        <w:rPr>
          <w:rFonts w:ascii="Times New Roman" w:eastAsia="仿宋" w:hAnsi="Times New Roman" w:cs="Times New Roman" w:hint="eastAsia"/>
          <w:sz w:val="28"/>
        </w:rPr>
        <w:t>少数民族骨干计划</w:t>
      </w:r>
      <w:r>
        <w:rPr>
          <w:rFonts w:ascii="Times New Roman" w:eastAsia="仿宋" w:hAnsi="Times New Roman" w:cs="Times New Roman" w:hint="eastAsia"/>
          <w:sz w:val="28"/>
        </w:rPr>
        <w:t>2</w:t>
      </w:r>
      <w:r>
        <w:rPr>
          <w:rFonts w:ascii="Times New Roman" w:eastAsia="仿宋" w:hAnsi="Times New Roman" w:cs="Times New Roman"/>
          <w:sz w:val="28"/>
        </w:rPr>
        <w:t>名</w:t>
      </w:r>
      <w:r>
        <w:rPr>
          <w:rFonts w:ascii="Times New Roman" w:eastAsia="仿宋" w:hAnsi="Times New Roman" w:cs="Times New Roman" w:hint="eastAsia"/>
          <w:sz w:val="28"/>
        </w:rPr>
        <w:t>，</w:t>
      </w:r>
      <w:r>
        <w:rPr>
          <w:rFonts w:ascii="Times New Roman" w:eastAsia="仿宋" w:hAnsi="Times New Roman" w:cs="Times New Roman" w:hint="eastAsia"/>
          <w:sz w:val="28"/>
        </w:rPr>
        <w:t>硕博连读</w:t>
      </w:r>
      <w:r>
        <w:rPr>
          <w:rFonts w:ascii="Times New Roman" w:eastAsia="仿宋" w:hAnsi="Times New Roman" w:cs="Times New Roman" w:hint="eastAsia"/>
          <w:sz w:val="28"/>
        </w:rPr>
        <w:t>3</w:t>
      </w:r>
      <w:r>
        <w:rPr>
          <w:rFonts w:ascii="Times New Roman" w:eastAsia="仿宋" w:hAnsi="Times New Roman" w:cs="Times New Roman" w:hint="eastAsia"/>
          <w:sz w:val="28"/>
        </w:rPr>
        <w:t>名</w:t>
      </w:r>
      <w:r>
        <w:rPr>
          <w:rFonts w:ascii="Times New Roman" w:eastAsia="仿宋" w:hAnsi="Times New Roman" w:cs="Times New Roman"/>
          <w:sz w:val="28"/>
        </w:rPr>
        <w:t>。本单位</w:t>
      </w:r>
      <w:r>
        <w:rPr>
          <w:rFonts w:ascii="Times New Roman" w:eastAsia="仿宋" w:hAnsi="Times New Roman" w:cs="Times New Roman" w:hint="eastAsia"/>
          <w:sz w:val="28"/>
        </w:rPr>
        <w:t>2026</w:t>
      </w:r>
      <w:r>
        <w:rPr>
          <w:rFonts w:ascii="Times New Roman" w:eastAsia="仿宋" w:hAnsi="Times New Roman" w:cs="Times New Roman"/>
          <w:sz w:val="28"/>
        </w:rPr>
        <w:t>年博士研究生招生专业目录中所列的各学科方向，均采用</w:t>
      </w:r>
      <w:r>
        <w:rPr>
          <w:rFonts w:ascii="Times New Roman" w:eastAsia="仿宋" w:hAnsi="Times New Roman" w:cs="Times New Roman"/>
          <w:sz w:val="28"/>
        </w:rPr>
        <w:t>“</w:t>
      </w:r>
      <w:r>
        <w:rPr>
          <w:rFonts w:ascii="Times New Roman" w:eastAsia="仿宋" w:hAnsi="Times New Roman" w:cs="Times New Roman"/>
          <w:sz w:val="28"/>
        </w:rPr>
        <w:t>申请</w:t>
      </w:r>
      <w:r>
        <w:rPr>
          <w:rFonts w:ascii="Times New Roman" w:eastAsia="仿宋" w:hAnsi="Times New Roman" w:cs="Times New Roman"/>
          <w:sz w:val="28"/>
        </w:rPr>
        <w:t>-</w:t>
      </w:r>
      <w:r>
        <w:rPr>
          <w:rFonts w:ascii="Times New Roman" w:eastAsia="仿宋" w:hAnsi="Times New Roman" w:cs="Times New Roman"/>
          <w:sz w:val="28"/>
        </w:rPr>
        <w:t>考核</w:t>
      </w:r>
      <w:r>
        <w:rPr>
          <w:rFonts w:ascii="Times New Roman" w:eastAsia="仿宋" w:hAnsi="Times New Roman" w:cs="Times New Roman"/>
          <w:sz w:val="28"/>
        </w:rPr>
        <w:t>”</w:t>
      </w:r>
      <w:r>
        <w:rPr>
          <w:rFonts w:ascii="Times New Roman" w:eastAsia="仿宋" w:hAnsi="Times New Roman" w:cs="Times New Roman"/>
          <w:sz w:val="28"/>
        </w:rPr>
        <w:t>的方式招录博士研究生。</w:t>
      </w:r>
    </w:p>
    <w:p w14:paraId="60CC2952" w14:textId="77777777" w:rsidR="006D3452" w:rsidRDefault="002718B9" w:rsidP="00BA60A6">
      <w:pPr>
        <w:spacing w:line="560" w:lineRule="exact"/>
        <w:rPr>
          <w:rFonts w:ascii="Times New Roman" w:eastAsia="仿宋" w:hAnsi="Times New Roman" w:cs="Times New Roman"/>
          <w:b/>
          <w:bCs/>
          <w:sz w:val="28"/>
        </w:rPr>
      </w:pPr>
      <w:r>
        <w:rPr>
          <w:rFonts w:ascii="Times New Roman" w:eastAsia="仿宋" w:hAnsi="Times New Roman" w:cs="Times New Roman" w:hint="eastAsia"/>
          <w:b/>
          <w:bCs/>
          <w:sz w:val="28"/>
        </w:rPr>
        <w:t>二</w:t>
      </w:r>
      <w:r>
        <w:rPr>
          <w:rFonts w:ascii="Times New Roman" w:eastAsia="仿宋" w:hAnsi="Times New Roman" w:cs="Times New Roman" w:hint="eastAsia"/>
          <w:b/>
          <w:bCs/>
          <w:sz w:val="28"/>
        </w:rPr>
        <w:t>、</w:t>
      </w:r>
      <w:r>
        <w:rPr>
          <w:rFonts w:ascii="Times New Roman" w:eastAsia="仿宋" w:hAnsi="Times New Roman" w:cs="Times New Roman"/>
          <w:b/>
          <w:bCs/>
          <w:sz w:val="28"/>
        </w:rPr>
        <w:t>招生目录</w:t>
      </w:r>
    </w:p>
    <w:tbl>
      <w:tblPr>
        <w:tblW w:w="9215" w:type="dxa"/>
        <w:tblInd w:w="-289" w:type="dxa"/>
        <w:tblLook w:val="04A0" w:firstRow="1" w:lastRow="0" w:firstColumn="1" w:lastColumn="0" w:noHBand="0" w:noVBand="1"/>
      </w:tblPr>
      <w:tblGrid>
        <w:gridCol w:w="1330"/>
        <w:gridCol w:w="1648"/>
        <w:gridCol w:w="3260"/>
        <w:gridCol w:w="1134"/>
        <w:gridCol w:w="1843"/>
      </w:tblGrid>
      <w:tr w:rsidR="006D3452" w14:paraId="768C06C0" w14:textId="77777777" w:rsidTr="00BA60A6">
        <w:trPr>
          <w:trHeight w:val="694"/>
        </w:trPr>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4B703" w14:textId="77777777" w:rsidR="006D3452" w:rsidRDefault="002718B9">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一</w:t>
            </w:r>
            <w:r>
              <w:rPr>
                <w:rFonts w:ascii="仿宋" w:eastAsia="仿宋" w:hAnsi="仿宋" w:cs="仿宋" w:hint="eastAsia"/>
                <w:b/>
                <w:bCs/>
                <w:color w:val="000000"/>
                <w:kern w:val="0"/>
                <w:sz w:val="22"/>
                <w:lang w:bidi="ar"/>
              </w:rPr>
              <w:t>级学科名称及代码</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A6E5A" w14:textId="77777777" w:rsidR="006D3452" w:rsidRDefault="002718B9">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二</w:t>
            </w:r>
            <w:r>
              <w:rPr>
                <w:rFonts w:ascii="仿宋" w:eastAsia="仿宋" w:hAnsi="仿宋" w:cs="仿宋" w:hint="eastAsia"/>
                <w:b/>
                <w:bCs/>
                <w:color w:val="000000"/>
                <w:kern w:val="0"/>
                <w:sz w:val="22"/>
                <w:lang w:bidi="ar"/>
              </w:rPr>
              <w:t>级学科名称及代码</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6A4F1" w14:textId="77777777" w:rsidR="006D3452" w:rsidRDefault="002718B9">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研</w:t>
            </w:r>
            <w:r>
              <w:rPr>
                <w:rFonts w:ascii="仿宋" w:eastAsia="仿宋" w:hAnsi="仿宋" w:cs="仿宋" w:hint="eastAsia"/>
                <w:b/>
                <w:bCs/>
                <w:color w:val="000000"/>
                <w:kern w:val="0"/>
                <w:sz w:val="22"/>
                <w:lang w:bidi="ar"/>
              </w:rPr>
              <w:t>究方向</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C565A" w14:textId="77777777" w:rsidR="006D3452" w:rsidRDefault="002718B9">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导</w:t>
            </w:r>
            <w:r>
              <w:rPr>
                <w:rFonts w:ascii="仿宋" w:eastAsia="仿宋" w:hAnsi="仿宋" w:cs="仿宋" w:hint="eastAsia"/>
                <w:b/>
                <w:bCs/>
                <w:color w:val="000000"/>
                <w:kern w:val="0"/>
                <w:sz w:val="22"/>
                <w:lang w:bidi="ar"/>
              </w:rPr>
              <w:t>师姓名</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6DBCB" w14:textId="77777777" w:rsidR="006D3452" w:rsidRDefault="002718B9">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业</w:t>
            </w:r>
            <w:r>
              <w:rPr>
                <w:rFonts w:ascii="仿宋" w:eastAsia="仿宋" w:hAnsi="仿宋" w:cs="仿宋" w:hint="eastAsia"/>
                <w:b/>
                <w:bCs/>
                <w:color w:val="000000"/>
                <w:kern w:val="0"/>
                <w:sz w:val="22"/>
                <w:lang w:bidi="ar"/>
              </w:rPr>
              <w:t>务水平测试科目名称</w:t>
            </w:r>
          </w:p>
        </w:tc>
      </w:tr>
      <w:tr w:rsidR="006D3452" w14:paraId="197CBCBF" w14:textId="77777777" w:rsidTr="00BA60A6">
        <w:trPr>
          <w:trHeight w:val="477"/>
        </w:trPr>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3602" w14:textId="77777777" w:rsidR="006D3452" w:rsidRDefault="002718B9">
            <w:pPr>
              <w:widowControl/>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bidi="ar"/>
              </w:rPr>
              <w:t>0</w:t>
            </w:r>
            <w:r>
              <w:rPr>
                <w:rFonts w:ascii="Times New Roman" w:eastAsia="宋体" w:hAnsi="Times New Roman" w:cs="Times New Roman"/>
                <w:b/>
                <w:bCs/>
                <w:color w:val="000000"/>
                <w:kern w:val="0"/>
                <w:sz w:val="22"/>
                <w:lang w:bidi="ar"/>
              </w:rPr>
              <w:t>401</w:t>
            </w:r>
            <w:r>
              <w:rPr>
                <w:rFonts w:ascii="Times New Roman" w:eastAsia="宋体" w:hAnsi="Times New Roman" w:cs="Times New Roman"/>
                <w:b/>
                <w:bCs/>
                <w:color w:val="000000"/>
                <w:kern w:val="0"/>
                <w:sz w:val="22"/>
                <w:lang w:bidi="ar"/>
              </w:rPr>
              <w:br/>
            </w:r>
            <w:r>
              <w:rPr>
                <w:rFonts w:ascii="仿宋" w:eastAsia="仿宋" w:hAnsi="仿宋" w:cs="仿宋" w:hint="eastAsia"/>
                <w:b/>
                <w:bCs/>
                <w:color w:val="000000"/>
                <w:kern w:val="0"/>
                <w:sz w:val="22"/>
                <w:lang w:bidi="ar"/>
              </w:rPr>
              <w:t>教育学</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5DC2F" w14:textId="77777777" w:rsidR="006D3452" w:rsidRDefault="002718B9">
            <w:pPr>
              <w:widowControl/>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bidi="ar"/>
              </w:rPr>
              <w:t>0</w:t>
            </w:r>
            <w:r>
              <w:rPr>
                <w:rFonts w:ascii="Times New Roman" w:eastAsia="宋体" w:hAnsi="Times New Roman" w:cs="Times New Roman"/>
                <w:b/>
                <w:bCs/>
                <w:color w:val="000000"/>
                <w:kern w:val="0"/>
                <w:sz w:val="22"/>
                <w:lang w:bidi="ar"/>
              </w:rPr>
              <w:t>40102</w:t>
            </w:r>
            <w:r>
              <w:rPr>
                <w:rFonts w:ascii="Times New Roman" w:eastAsia="宋体" w:hAnsi="Times New Roman" w:cs="Times New Roman"/>
                <w:b/>
                <w:bCs/>
                <w:color w:val="000000"/>
                <w:kern w:val="0"/>
                <w:sz w:val="22"/>
                <w:lang w:bidi="ar"/>
              </w:rPr>
              <w:br/>
            </w:r>
            <w:r>
              <w:rPr>
                <w:rFonts w:ascii="仿宋" w:eastAsia="仿宋" w:hAnsi="仿宋" w:cs="仿宋" w:hint="eastAsia"/>
                <w:b/>
                <w:bCs/>
                <w:color w:val="000000"/>
                <w:kern w:val="0"/>
                <w:sz w:val="22"/>
                <w:lang w:bidi="ar"/>
              </w:rPr>
              <w:t>课程与教学论</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887E4"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生</w:t>
            </w:r>
            <w:r>
              <w:rPr>
                <w:rFonts w:ascii="仿宋" w:eastAsia="仿宋" w:hAnsi="仿宋" w:cs="仿宋" w:hint="eastAsia"/>
                <w:color w:val="000000"/>
                <w:kern w:val="0"/>
                <w:sz w:val="22"/>
                <w:lang w:bidi="ar"/>
              </w:rPr>
              <w:t>物学教学论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4CEBB"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李</w:t>
            </w:r>
            <w:r>
              <w:rPr>
                <w:rFonts w:ascii="仿宋" w:eastAsia="仿宋" w:hAnsi="仿宋" w:cs="仿宋" w:hint="eastAsia"/>
                <w:color w:val="000000"/>
                <w:kern w:val="0"/>
                <w:sz w:val="22"/>
                <w:lang w:bidi="ar"/>
              </w:rPr>
              <w:t>高峰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BD2B7"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生</w:t>
            </w:r>
            <w:r>
              <w:rPr>
                <w:rFonts w:ascii="仿宋" w:eastAsia="仿宋" w:hAnsi="仿宋" w:cs="仿宋" w:hint="eastAsia"/>
                <w:color w:val="000000"/>
                <w:kern w:val="0"/>
                <w:sz w:val="22"/>
                <w:lang w:bidi="ar"/>
              </w:rPr>
              <w:t>物学课程与教学论</w:t>
            </w:r>
          </w:p>
        </w:tc>
      </w:tr>
      <w:tr w:rsidR="006D3452" w14:paraId="119A63E5" w14:textId="77777777" w:rsidTr="00BA60A6">
        <w:trPr>
          <w:trHeight w:val="3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CD5FEA" w14:textId="77777777" w:rsidR="006D3452" w:rsidRDefault="002718B9">
            <w:pPr>
              <w:widowControl/>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bidi="ar"/>
              </w:rPr>
              <w:t>0</w:t>
            </w:r>
            <w:r>
              <w:rPr>
                <w:rFonts w:ascii="Times New Roman" w:eastAsia="宋体" w:hAnsi="Times New Roman" w:cs="Times New Roman"/>
                <w:b/>
                <w:bCs/>
                <w:color w:val="000000"/>
                <w:kern w:val="0"/>
                <w:sz w:val="22"/>
                <w:lang w:bidi="ar"/>
              </w:rPr>
              <w:t>710</w:t>
            </w:r>
            <w:r>
              <w:rPr>
                <w:rFonts w:ascii="Times New Roman" w:eastAsia="宋体" w:hAnsi="Times New Roman" w:cs="Times New Roman"/>
                <w:b/>
                <w:bCs/>
                <w:color w:val="000000"/>
                <w:kern w:val="0"/>
                <w:sz w:val="22"/>
                <w:lang w:bidi="ar"/>
              </w:rPr>
              <w:br/>
            </w:r>
            <w:r>
              <w:rPr>
                <w:rFonts w:ascii="仿宋" w:eastAsia="仿宋" w:hAnsi="仿宋" w:cs="仿宋" w:hint="eastAsia"/>
                <w:b/>
                <w:bCs/>
                <w:color w:val="000000"/>
                <w:kern w:val="0"/>
                <w:sz w:val="22"/>
                <w:lang w:bidi="ar"/>
              </w:rPr>
              <w:t>生物学</w:t>
            </w: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9BFEE8" w14:textId="77777777" w:rsidR="006D3452" w:rsidRDefault="002718B9">
            <w:pPr>
              <w:widowControl/>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bidi="ar"/>
              </w:rPr>
              <w:t>0</w:t>
            </w:r>
            <w:r>
              <w:rPr>
                <w:rFonts w:ascii="Times New Roman" w:eastAsia="宋体" w:hAnsi="Times New Roman" w:cs="Times New Roman"/>
                <w:b/>
                <w:bCs/>
                <w:color w:val="000000"/>
                <w:kern w:val="0"/>
                <w:sz w:val="22"/>
                <w:lang w:bidi="ar"/>
              </w:rPr>
              <w:t>71001</w:t>
            </w:r>
            <w:r>
              <w:rPr>
                <w:rFonts w:ascii="Times New Roman" w:eastAsia="宋体" w:hAnsi="Times New Roman" w:cs="Times New Roman"/>
                <w:b/>
                <w:bCs/>
                <w:color w:val="000000"/>
                <w:kern w:val="0"/>
                <w:sz w:val="22"/>
                <w:lang w:bidi="ar"/>
              </w:rPr>
              <w:br/>
            </w:r>
            <w:r>
              <w:rPr>
                <w:rFonts w:ascii="仿宋" w:eastAsia="仿宋" w:hAnsi="仿宋" w:cs="仿宋" w:hint="eastAsia"/>
                <w:b/>
                <w:bCs/>
                <w:color w:val="000000"/>
                <w:kern w:val="0"/>
                <w:sz w:val="22"/>
                <w:lang w:bidi="ar"/>
              </w:rPr>
              <w:t>植物学</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5804EF"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植</w:t>
            </w:r>
            <w:r>
              <w:rPr>
                <w:rFonts w:ascii="仿宋" w:eastAsia="仿宋" w:hAnsi="仿宋" w:cs="仿宋" w:hint="eastAsia"/>
                <w:color w:val="000000"/>
                <w:kern w:val="0"/>
                <w:sz w:val="22"/>
                <w:lang w:bidi="ar"/>
              </w:rPr>
              <w:t>物与微生物互作</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51EE"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张</w:t>
            </w:r>
            <w:r>
              <w:rPr>
                <w:rFonts w:ascii="仿宋" w:eastAsia="仿宋" w:hAnsi="仿宋" w:cs="仿宋" w:hint="eastAsia"/>
                <w:color w:val="000000"/>
                <w:kern w:val="0"/>
                <w:sz w:val="22"/>
                <w:lang w:bidi="ar"/>
              </w:rPr>
              <w:t>美祥</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AFF344"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植</w:t>
            </w:r>
            <w:r>
              <w:rPr>
                <w:rFonts w:ascii="仿宋" w:eastAsia="仿宋" w:hAnsi="仿宋" w:cs="仿宋" w:hint="eastAsia"/>
                <w:color w:val="000000"/>
                <w:kern w:val="0"/>
                <w:sz w:val="22"/>
                <w:lang w:bidi="ar"/>
              </w:rPr>
              <w:t>物生理与分子生物学</w:t>
            </w:r>
          </w:p>
        </w:tc>
      </w:tr>
      <w:tr w:rsidR="006D3452" w14:paraId="3E0AEABC"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833A6"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00DF06" w14:textId="77777777" w:rsidR="006D3452" w:rsidRDefault="006D3452">
            <w:pPr>
              <w:jc w:val="center"/>
              <w:rPr>
                <w:rFonts w:ascii="Times New Roman" w:eastAsia="宋体" w:hAnsi="Times New Roman" w:cs="Times New Roman"/>
                <w:b/>
                <w:bCs/>
                <w:color w:val="000000"/>
                <w:sz w:val="22"/>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E9FF60" w14:textId="77777777" w:rsidR="006D3452" w:rsidRDefault="006D3452" w:rsidP="00BA60A6">
            <w:pPr>
              <w:jc w:val="left"/>
              <w:rPr>
                <w:rFonts w:ascii="仿宋" w:eastAsia="仿宋" w:hAnsi="仿宋" w:cs="仿宋"/>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912D5"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安</w:t>
            </w:r>
            <w:r>
              <w:rPr>
                <w:rFonts w:ascii="仿宋" w:eastAsia="仿宋" w:hAnsi="仿宋" w:cs="仿宋" w:hint="eastAsia"/>
                <w:color w:val="000000"/>
                <w:kern w:val="0"/>
                <w:sz w:val="22"/>
                <w:lang w:bidi="ar"/>
              </w:rPr>
              <w:t>玉艳</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E392F0" w14:textId="77777777" w:rsidR="006D3452" w:rsidRDefault="006D3452">
            <w:pPr>
              <w:jc w:val="center"/>
              <w:rPr>
                <w:rFonts w:ascii="仿宋" w:eastAsia="仿宋" w:hAnsi="仿宋" w:cs="仿宋"/>
                <w:color w:val="000000"/>
                <w:sz w:val="22"/>
              </w:rPr>
            </w:pPr>
          </w:p>
        </w:tc>
      </w:tr>
      <w:tr w:rsidR="006D3452" w14:paraId="257716A5"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C5564C"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117CE"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BFBF0"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植</w:t>
            </w:r>
            <w:r>
              <w:rPr>
                <w:rFonts w:ascii="仿宋" w:eastAsia="仿宋" w:hAnsi="仿宋" w:cs="仿宋" w:hint="eastAsia"/>
                <w:color w:val="000000"/>
                <w:kern w:val="0"/>
                <w:sz w:val="22"/>
                <w:lang w:bidi="ar"/>
              </w:rPr>
              <w:t>物分子生物学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4E50E"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俞</w:t>
            </w:r>
            <w:r>
              <w:rPr>
                <w:rFonts w:ascii="仿宋" w:eastAsia="仿宋" w:hAnsi="仿宋" w:cs="仿宋" w:hint="eastAsia"/>
                <w:color w:val="000000"/>
                <w:kern w:val="0"/>
                <w:sz w:val="22"/>
                <w:lang w:bidi="ar"/>
              </w:rPr>
              <w:t>嘉宁</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62BD8F" w14:textId="77777777" w:rsidR="006D3452" w:rsidRDefault="006D3452">
            <w:pPr>
              <w:jc w:val="center"/>
              <w:rPr>
                <w:rFonts w:ascii="仿宋" w:eastAsia="仿宋" w:hAnsi="仿宋" w:cs="仿宋"/>
                <w:color w:val="000000"/>
                <w:sz w:val="22"/>
              </w:rPr>
            </w:pPr>
          </w:p>
        </w:tc>
      </w:tr>
      <w:tr w:rsidR="006D3452" w14:paraId="57EB2C60"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EDF46E"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27DCF3"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372D2"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生</w:t>
            </w:r>
            <w:r>
              <w:rPr>
                <w:rFonts w:ascii="仿宋" w:eastAsia="仿宋" w:hAnsi="仿宋" w:cs="仿宋" w:hint="eastAsia"/>
                <w:color w:val="000000"/>
                <w:kern w:val="0"/>
                <w:sz w:val="22"/>
                <w:lang w:bidi="ar"/>
              </w:rPr>
              <w:t>物信息学与功能基因组学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41AE"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李</w:t>
            </w:r>
            <w:r>
              <w:rPr>
                <w:rFonts w:ascii="仿宋" w:eastAsia="仿宋" w:hAnsi="仿宋" w:cs="仿宋" w:hint="eastAsia"/>
                <w:color w:val="000000"/>
                <w:kern w:val="0"/>
                <w:sz w:val="22"/>
                <w:lang w:bidi="ar"/>
              </w:rPr>
              <w:t>广林</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E27E5" w14:textId="77777777" w:rsidR="006D3452" w:rsidRDefault="006D3452">
            <w:pPr>
              <w:jc w:val="center"/>
              <w:rPr>
                <w:rFonts w:ascii="仿宋" w:eastAsia="仿宋" w:hAnsi="仿宋" w:cs="仿宋"/>
                <w:color w:val="000000"/>
                <w:sz w:val="22"/>
              </w:rPr>
            </w:pPr>
          </w:p>
        </w:tc>
      </w:tr>
      <w:tr w:rsidR="006D3452" w14:paraId="193878D7"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6FF1EE"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E44227"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9D6D0"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系</w:t>
            </w:r>
            <w:r>
              <w:rPr>
                <w:rFonts w:ascii="仿宋" w:eastAsia="仿宋" w:hAnsi="仿宋" w:cs="仿宋" w:hint="eastAsia"/>
                <w:color w:val="000000"/>
                <w:kern w:val="0"/>
                <w:sz w:val="22"/>
                <w:lang w:bidi="ar"/>
              </w:rPr>
              <w:t>统与进化植物学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B531F"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张</w:t>
            </w:r>
            <w:r>
              <w:rPr>
                <w:rFonts w:ascii="仿宋" w:eastAsia="仿宋" w:hAnsi="仿宋" w:cs="仿宋" w:hint="eastAsia"/>
                <w:color w:val="000000"/>
                <w:kern w:val="0"/>
                <w:sz w:val="22"/>
                <w:lang w:bidi="ar"/>
              </w:rPr>
              <w:t>建强</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3BC3C" w14:textId="77777777" w:rsidR="006D3452" w:rsidRDefault="006D3452">
            <w:pPr>
              <w:jc w:val="center"/>
              <w:rPr>
                <w:rFonts w:ascii="仿宋" w:eastAsia="仿宋" w:hAnsi="仿宋" w:cs="仿宋"/>
                <w:color w:val="000000"/>
                <w:sz w:val="22"/>
              </w:rPr>
            </w:pPr>
          </w:p>
        </w:tc>
      </w:tr>
      <w:tr w:rsidR="006D3452" w14:paraId="4E6A384B" w14:textId="77777777" w:rsidTr="00BA60A6">
        <w:trPr>
          <w:trHeight w:val="17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EC146" w14:textId="77777777" w:rsidR="006D3452" w:rsidRDefault="006D3452">
            <w:pPr>
              <w:jc w:val="center"/>
              <w:rPr>
                <w:rFonts w:ascii="Times New Roman" w:eastAsia="宋体" w:hAnsi="Times New Roman" w:cs="Times New Roman"/>
                <w:b/>
                <w:bCs/>
                <w:color w:val="000000"/>
                <w:sz w:val="22"/>
              </w:rPr>
            </w:pP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2BB1C7" w14:textId="77777777" w:rsidR="006D3452" w:rsidRDefault="002718B9">
            <w:pPr>
              <w:widowControl/>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bidi="ar"/>
              </w:rPr>
              <w:t>0</w:t>
            </w:r>
            <w:r>
              <w:rPr>
                <w:rFonts w:ascii="Times New Roman" w:eastAsia="宋体" w:hAnsi="Times New Roman" w:cs="Times New Roman"/>
                <w:b/>
                <w:bCs/>
                <w:color w:val="000000"/>
                <w:kern w:val="0"/>
                <w:sz w:val="22"/>
                <w:lang w:bidi="ar"/>
              </w:rPr>
              <w:t>71002</w:t>
            </w:r>
            <w:r>
              <w:rPr>
                <w:rFonts w:ascii="Times New Roman" w:eastAsia="宋体" w:hAnsi="Times New Roman" w:cs="Times New Roman"/>
                <w:b/>
                <w:bCs/>
                <w:color w:val="000000"/>
                <w:kern w:val="0"/>
                <w:sz w:val="22"/>
                <w:lang w:bidi="ar"/>
              </w:rPr>
              <w:br/>
            </w:r>
            <w:r>
              <w:rPr>
                <w:rFonts w:ascii="仿宋" w:eastAsia="仿宋" w:hAnsi="仿宋" w:cs="仿宋" w:hint="eastAsia"/>
                <w:b/>
                <w:bCs/>
                <w:color w:val="000000"/>
                <w:kern w:val="0"/>
                <w:sz w:val="22"/>
                <w:lang w:bidi="ar"/>
              </w:rPr>
              <w:t>动物学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D5F57"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动</w:t>
            </w:r>
            <w:r>
              <w:rPr>
                <w:rFonts w:ascii="仿宋" w:eastAsia="仿宋" w:hAnsi="仿宋" w:cs="仿宋" w:hint="eastAsia"/>
                <w:color w:val="000000"/>
                <w:kern w:val="0"/>
                <w:sz w:val="22"/>
                <w:lang w:bidi="ar"/>
              </w:rPr>
              <w:t>物基因组学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A704D"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李</w:t>
            </w:r>
            <w:r>
              <w:rPr>
                <w:rFonts w:ascii="仿宋" w:eastAsia="仿宋" w:hAnsi="仿宋" w:cs="仿宋" w:hint="eastAsia"/>
                <w:color w:val="000000"/>
                <w:kern w:val="0"/>
                <w:sz w:val="22"/>
                <w:lang w:bidi="ar"/>
              </w:rPr>
              <w:t>钢</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5D5DF3"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普</w:t>
            </w:r>
            <w:r>
              <w:rPr>
                <w:rFonts w:ascii="仿宋" w:eastAsia="仿宋" w:hAnsi="仿宋" w:cs="仿宋" w:hint="eastAsia"/>
                <w:color w:val="000000"/>
                <w:kern w:val="0"/>
                <w:sz w:val="22"/>
                <w:lang w:bidi="ar"/>
              </w:rPr>
              <w:t>通动物学</w:t>
            </w:r>
          </w:p>
        </w:tc>
      </w:tr>
      <w:tr w:rsidR="006D3452" w14:paraId="06ADD0C4"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E7757D"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50B4B3"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1E6E"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动</w:t>
            </w:r>
            <w:r>
              <w:rPr>
                <w:rFonts w:ascii="仿宋" w:eastAsia="仿宋" w:hAnsi="仿宋" w:cs="仿宋" w:hint="eastAsia"/>
                <w:color w:val="000000"/>
                <w:kern w:val="0"/>
                <w:sz w:val="22"/>
                <w:lang w:bidi="ar"/>
              </w:rPr>
              <w:t>物分子进化</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1BDCE"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刘</w:t>
            </w:r>
            <w:r>
              <w:rPr>
                <w:rFonts w:ascii="仿宋" w:eastAsia="仿宋" w:hAnsi="仿宋" w:cs="仿宋" w:hint="eastAsia"/>
                <w:color w:val="000000"/>
                <w:kern w:val="0"/>
                <w:sz w:val="22"/>
                <w:lang w:bidi="ar"/>
              </w:rPr>
              <w:t>洋</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2F04B1" w14:textId="77777777" w:rsidR="006D3452" w:rsidRDefault="006D3452">
            <w:pPr>
              <w:jc w:val="center"/>
              <w:rPr>
                <w:rFonts w:ascii="仿宋" w:eastAsia="仿宋" w:hAnsi="仿宋" w:cs="仿宋"/>
                <w:color w:val="000000"/>
                <w:sz w:val="22"/>
              </w:rPr>
            </w:pPr>
          </w:p>
        </w:tc>
      </w:tr>
      <w:tr w:rsidR="006D3452" w14:paraId="01A59BA2"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617157"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7A46E"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1D97E"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动</w:t>
            </w:r>
            <w:r>
              <w:rPr>
                <w:rFonts w:ascii="仿宋" w:eastAsia="仿宋" w:hAnsi="仿宋" w:cs="仿宋" w:hint="eastAsia"/>
                <w:color w:val="000000"/>
                <w:kern w:val="0"/>
                <w:sz w:val="22"/>
                <w:lang w:bidi="ar"/>
              </w:rPr>
              <w:t>物分类与进化</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B5AD0"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许</w:t>
            </w:r>
            <w:r>
              <w:rPr>
                <w:rFonts w:ascii="仿宋" w:eastAsia="仿宋" w:hAnsi="仿宋" w:cs="仿宋" w:hint="eastAsia"/>
                <w:color w:val="000000"/>
                <w:kern w:val="0"/>
                <w:sz w:val="22"/>
                <w:lang w:bidi="ar"/>
              </w:rPr>
              <w:t>升全</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D340A" w14:textId="77777777" w:rsidR="006D3452" w:rsidRDefault="006D3452">
            <w:pPr>
              <w:jc w:val="center"/>
              <w:rPr>
                <w:rFonts w:ascii="仿宋" w:eastAsia="仿宋" w:hAnsi="仿宋" w:cs="仿宋"/>
                <w:color w:val="000000"/>
                <w:sz w:val="22"/>
              </w:rPr>
            </w:pPr>
          </w:p>
        </w:tc>
      </w:tr>
      <w:tr w:rsidR="006D3452" w14:paraId="0E788D5E" w14:textId="77777777" w:rsidTr="00BA60A6">
        <w:trPr>
          <w:trHeight w:val="46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B795FE"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044B87"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7799C"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原</w:t>
            </w:r>
            <w:r>
              <w:rPr>
                <w:rFonts w:ascii="仿宋" w:eastAsia="仿宋" w:hAnsi="仿宋" w:cs="仿宋" w:hint="eastAsia"/>
                <w:color w:val="000000"/>
                <w:kern w:val="0"/>
                <w:sz w:val="22"/>
                <w:lang w:bidi="ar"/>
              </w:rPr>
              <w:t>生动物生物地理、组学与基因进化</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BDCDC"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邵</w:t>
            </w:r>
            <w:r>
              <w:rPr>
                <w:rFonts w:ascii="仿宋" w:eastAsia="仿宋" w:hAnsi="仿宋" w:cs="仿宋" w:hint="eastAsia"/>
                <w:color w:val="000000"/>
                <w:kern w:val="0"/>
                <w:sz w:val="22"/>
                <w:lang w:bidi="ar"/>
              </w:rPr>
              <w:t>晨</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943D27" w14:textId="77777777" w:rsidR="006D3452" w:rsidRDefault="006D3452">
            <w:pPr>
              <w:jc w:val="center"/>
              <w:rPr>
                <w:rFonts w:ascii="仿宋" w:eastAsia="仿宋" w:hAnsi="仿宋" w:cs="仿宋"/>
                <w:color w:val="000000"/>
                <w:sz w:val="22"/>
              </w:rPr>
            </w:pPr>
          </w:p>
        </w:tc>
      </w:tr>
      <w:tr w:rsidR="006D3452" w14:paraId="50E4C968"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C68EF"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A20436"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B56F2"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昆</w:t>
            </w:r>
            <w:r>
              <w:rPr>
                <w:rFonts w:ascii="仿宋" w:eastAsia="仿宋" w:hAnsi="仿宋" w:cs="仿宋" w:hint="eastAsia"/>
                <w:color w:val="000000"/>
                <w:kern w:val="0"/>
                <w:sz w:val="22"/>
                <w:lang w:bidi="ar"/>
              </w:rPr>
              <w:t>虫分类与系统演化</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A6E8E"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马</w:t>
            </w:r>
            <w:r>
              <w:rPr>
                <w:rFonts w:ascii="仿宋" w:eastAsia="仿宋" w:hAnsi="仿宋" w:cs="仿宋" w:hint="eastAsia"/>
                <w:color w:val="000000"/>
                <w:kern w:val="0"/>
                <w:sz w:val="22"/>
                <w:lang w:bidi="ar"/>
              </w:rPr>
              <w:t>丽滨</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91E01" w14:textId="77777777" w:rsidR="006D3452" w:rsidRDefault="006D3452">
            <w:pPr>
              <w:jc w:val="center"/>
              <w:rPr>
                <w:rFonts w:ascii="仿宋" w:eastAsia="仿宋" w:hAnsi="仿宋" w:cs="仿宋"/>
                <w:color w:val="000000"/>
                <w:sz w:val="22"/>
              </w:rPr>
            </w:pPr>
          </w:p>
        </w:tc>
      </w:tr>
      <w:tr w:rsidR="006D3452" w14:paraId="1CAE9F14"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436336" w14:textId="77777777" w:rsidR="006D3452" w:rsidRDefault="006D3452">
            <w:pPr>
              <w:jc w:val="center"/>
              <w:rPr>
                <w:rFonts w:ascii="Times New Roman" w:eastAsia="宋体" w:hAnsi="Times New Roman" w:cs="Times New Roman"/>
                <w:b/>
                <w:bCs/>
                <w:color w:val="000000"/>
                <w:sz w:val="22"/>
              </w:rPr>
            </w:pP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E08E9E" w14:textId="77777777" w:rsidR="006D3452" w:rsidRDefault="002718B9">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0</w:t>
            </w:r>
            <w:r>
              <w:rPr>
                <w:rFonts w:ascii="仿宋" w:eastAsia="仿宋" w:hAnsi="仿宋" w:cs="仿宋" w:hint="eastAsia"/>
                <w:b/>
                <w:bCs/>
                <w:color w:val="000000"/>
                <w:kern w:val="0"/>
                <w:sz w:val="22"/>
                <w:lang w:bidi="ar"/>
              </w:rPr>
              <w:t>71006</w:t>
            </w:r>
            <w:r>
              <w:rPr>
                <w:rFonts w:ascii="仿宋" w:eastAsia="仿宋" w:hAnsi="仿宋" w:cs="仿宋" w:hint="eastAsia"/>
                <w:b/>
                <w:bCs/>
                <w:color w:val="000000"/>
                <w:kern w:val="0"/>
                <w:sz w:val="22"/>
                <w:lang w:bidi="ar"/>
              </w:rPr>
              <w:br/>
            </w:r>
            <w:r>
              <w:rPr>
                <w:rFonts w:ascii="仿宋" w:eastAsia="仿宋" w:hAnsi="仿宋" w:cs="仿宋" w:hint="eastAsia"/>
                <w:b/>
                <w:bCs/>
                <w:color w:val="000000"/>
                <w:kern w:val="0"/>
                <w:sz w:val="22"/>
                <w:lang w:bidi="ar"/>
              </w:rPr>
              <w:t>神经生物学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CAD92"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行</w:t>
            </w:r>
            <w:r>
              <w:rPr>
                <w:rFonts w:ascii="仿宋" w:eastAsia="仿宋" w:hAnsi="仿宋" w:cs="仿宋" w:hint="eastAsia"/>
                <w:color w:val="000000"/>
                <w:kern w:val="0"/>
                <w:sz w:val="22"/>
                <w:lang w:bidi="ar"/>
              </w:rPr>
              <w:t>为神经科学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C8D66"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邰</w:t>
            </w:r>
            <w:r>
              <w:rPr>
                <w:rFonts w:ascii="仿宋" w:eastAsia="仿宋" w:hAnsi="仿宋" w:cs="仿宋" w:hint="eastAsia"/>
                <w:color w:val="000000"/>
                <w:kern w:val="0"/>
                <w:sz w:val="22"/>
                <w:lang w:bidi="ar"/>
              </w:rPr>
              <w:t>发道</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1611D3"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神</w:t>
            </w:r>
            <w:r>
              <w:rPr>
                <w:rFonts w:ascii="仿宋" w:eastAsia="仿宋" w:hAnsi="仿宋" w:cs="仿宋" w:hint="eastAsia"/>
                <w:color w:val="000000"/>
                <w:kern w:val="0"/>
                <w:sz w:val="22"/>
                <w:lang w:bidi="ar"/>
              </w:rPr>
              <w:t>经生物学</w:t>
            </w:r>
          </w:p>
        </w:tc>
      </w:tr>
      <w:tr w:rsidR="006D3452" w14:paraId="686E1855"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BC45D"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CAA5B3" w14:textId="77777777" w:rsidR="006D3452" w:rsidRDefault="006D3452">
            <w:pPr>
              <w:jc w:val="center"/>
              <w:rPr>
                <w:rFonts w:ascii="仿宋" w:eastAsia="仿宋" w:hAnsi="仿宋" w:cs="仿宋"/>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7D0D5"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神</w:t>
            </w:r>
            <w:r>
              <w:rPr>
                <w:rFonts w:ascii="仿宋" w:eastAsia="仿宋" w:hAnsi="仿宋" w:cs="仿宋" w:hint="eastAsia"/>
                <w:color w:val="000000"/>
                <w:kern w:val="0"/>
                <w:sz w:val="22"/>
                <w:lang w:bidi="ar"/>
              </w:rPr>
              <w:t>经生理学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AC46D"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贾</w:t>
            </w:r>
            <w:r>
              <w:rPr>
                <w:rFonts w:ascii="仿宋" w:eastAsia="仿宋" w:hAnsi="仿宋" w:cs="仿宋" w:hint="eastAsia"/>
                <w:color w:val="000000"/>
                <w:kern w:val="0"/>
                <w:sz w:val="22"/>
                <w:lang w:bidi="ar"/>
              </w:rPr>
              <w:t>蕊</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010CA9" w14:textId="77777777" w:rsidR="006D3452" w:rsidRDefault="006D3452">
            <w:pPr>
              <w:jc w:val="center"/>
              <w:rPr>
                <w:rFonts w:ascii="仿宋" w:eastAsia="仿宋" w:hAnsi="仿宋" w:cs="仿宋"/>
                <w:color w:val="000000"/>
                <w:sz w:val="22"/>
              </w:rPr>
            </w:pPr>
          </w:p>
        </w:tc>
      </w:tr>
      <w:tr w:rsidR="006D3452" w14:paraId="6D413DFA"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07815F" w14:textId="77777777" w:rsidR="006D3452" w:rsidRDefault="006D3452">
            <w:pPr>
              <w:jc w:val="center"/>
              <w:rPr>
                <w:rFonts w:ascii="Times New Roman" w:eastAsia="宋体" w:hAnsi="Times New Roman" w:cs="Times New Roman"/>
                <w:b/>
                <w:bCs/>
                <w:color w:val="000000"/>
                <w:sz w:val="22"/>
              </w:rPr>
            </w:pP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F75AA5" w14:textId="77777777" w:rsidR="006D3452" w:rsidRDefault="002718B9">
            <w:pPr>
              <w:widowControl/>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bidi="ar"/>
              </w:rPr>
              <w:t>0</w:t>
            </w:r>
            <w:r>
              <w:rPr>
                <w:rFonts w:ascii="Times New Roman" w:eastAsia="宋体" w:hAnsi="Times New Roman" w:cs="Times New Roman"/>
                <w:b/>
                <w:bCs/>
                <w:color w:val="000000"/>
                <w:kern w:val="0"/>
                <w:sz w:val="22"/>
                <w:lang w:bidi="ar"/>
              </w:rPr>
              <w:t>71009</w:t>
            </w:r>
            <w:r>
              <w:rPr>
                <w:rFonts w:ascii="Times New Roman" w:eastAsia="宋体" w:hAnsi="Times New Roman" w:cs="Times New Roman"/>
                <w:b/>
                <w:bCs/>
                <w:color w:val="000000"/>
                <w:kern w:val="0"/>
                <w:sz w:val="22"/>
                <w:lang w:bidi="ar"/>
              </w:rPr>
              <w:br/>
            </w:r>
            <w:r>
              <w:rPr>
                <w:rFonts w:ascii="仿宋" w:eastAsia="仿宋" w:hAnsi="仿宋" w:cs="仿宋" w:hint="eastAsia"/>
                <w:b/>
                <w:bCs/>
                <w:color w:val="000000"/>
                <w:kern w:val="0"/>
                <w:sz w:val="22"/>
                <w:lang w:bidi="ar"/>
              </w:rPr>
              <w:t>细胞生物学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0FED5"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细</w:t>
            </w:r>
            <w:r>
              <w:rPr>
                <w:rFonts w:ascii="仿宋" w:eastAsia="仿宋" w:hAnsi="仿宋" w:cs="仿宋" w:hint="eastAsia"/>
                <w:color w:val="000000"/>
                <w:kern w:val="0"/>
                <w:sz w:val="22"/>
                <w:lang w:bidi="ar"/>
              </w:rPr>
              <w:t>胞凋亡与人类疾病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BB99C"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肖</w:t>
            </w:r>
            <w:r>
              <w:rPr>
                <w:rFonts w:ascii="仿宋" w:eastAsia="仿宋" w:hAnsi="仿宋" w:cs="仿宋" w:hint="eastAsia"/>
                <w:color w:val="000000"/>
                <w:kern w:val="0"/>
                <w:sz w:val="22"/>
                <w:lang w:bidi="ar"/>
              </w:rPr>
              <w:t>辉</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2219A6"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分</w:t>
            </w:r>
            <w:r>
              <w:rPr>
                <w:rFonts w:ascii="仿宋" w:eastAsia="仿宋" w:hAnsi="仿宋" w:cs="仿宋" w:hint="eastAsia"/>
                <w:color w:val="000000"/>
                <w:kern w:val="0"/>
                <w:sz w:val="22"/>
                <w:lang w:bidi="ar"/>
              </w:rPr>
              <w:t>子细胞生物学</w:t>
            </w:r>
          </w:p>
        </w:tc>
      </w:tr>
      <w:tr w:rsidR="006D3452" w14:paraId="7F2BAF67"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5373ED"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093E7" w14:textId="77777777" w:rsidR="006D3452" w:rsidRDefault="006D3452">
            <w:pPr>
              <w:jc w:val="center"/>
              <w:rPr>
                <w:rFonts w:ascii="Times New Roman" w:eastAsia="宋体" w:hAnsi="Times New Roman" w:cs="Times New Roman"/>
                <w:b/>
                <w:bCs/>
                <w:color w:val="000000"/>
                <w:sz w:val="22"/>
              </w:rPr>
            </w:pP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93A467"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肿</w:t>
            </w:r>
            <w:r>
              <w:rPr>
                <w:rFonts w:ascii="仿宋" w:eastAsia="仿宋" w:hAnsi="仿宋" w:cs="仿宋" w:hint="eastAsia"/>
                <w:color w:val="000000"/>
                <w:kern w:val="0"/>
                <w:sz w:val="22"/>
                <w:lang w:bidi="ar"/>
              </w:rPr>
              <w:t>瘤细胞生物学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422BA"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王</w:t>
            </w:r>
            <w:r>
              <w:rPr>
                <w:rFonts w:ascii="仿宋" w:eastAsia="仿宋" w:hAnsi="仿宋" w:cs="仿宋" w:hint="eastAsia"/>
                <w:color w:val="000000"/>
                <w:kern w:val="0"/>
                <w:sz w:val="22"/>
                <w:lang w:bidi="ar"/>
              </w:rPr>
              <w:t>攀</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541C90" w14:textId="77777777" w:rsidR="006D3452" w:rsidRDefault="006D3452">
            <w:pPr>
              <w:jc w:val="center"/>
              <w:rPr>
                <w:rFonts w:ascii="仿宋" w:eastAsia="仿宋" w:hAnsi="仿宋" w:cs="仿宋"/>
                <w:color w:val="000000"/>
                <w:sz w:val="22"/>
              </w:rPr>
            </w:pPr>
          </w:p>
        </w:tc>
      </w:tr>
      <w:tr w:rsidR="006D3452" w14:paraId="6D42307F"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0717A7"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4835CA" w14:textId="77777777" w:rsidR="006D3452" w:rsidRDefault="006D3452">
            <w:pPr>
              <w:jc w:val="center"/>
              <w:rPr>
                <w:rFonts w:ascii="Times New Roman" w:eastAsia="宋体" w:hAnsi="Times New Roman" w:cs="Times New Roman"/>
                <w:b/>
                <w:bCs/>
                <w:color w:val="000000"/>
                <w:sz w:val="22"/>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D51D5A" w14:textId="77777777" w:rsidR="006D3452" w:rsidRDefault="006D3452" w:rsidP="00BA60A6">
            <w:pPr>
              <w:jc w:val="left"/>
              <w:rPr>
                <w:rFonts w:ascii="仿宋" w:eastAsia="仿宋" w:hAnsi="仿宋" w:cs="仿宋"/>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52CFF"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王</w:t>
            </w:r>
            <w:r>
              <w:rPr>
                <w:rFonts w:ascii="仿宋" w:eastAsia="仿宋" w:hAnsi="仿宋" w:cs="仿宋" w:hint="eastAsia"/>
                <w:color w:val="000000"/>
                <w:kern w:val="0"/>
                <w:sz w:val="22"/>
                <w:lang w:bidi="ar"/>
              </w:rPr>
              <w:t>筱冰</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4A6994" w14:textId="77777777" w:rsidR="006D3452" w:rsidRDefault="006D3452">
            <w:pPr>
              <w:jc w:val="center"/>
              <w:rPr>
                <w:rFonts w:ascii="仿宋" w:eastAsia="仿宋" w:hAnsi="仿宋" w:cs="仿宋"/>
                <w:color w:val="000000"/>
                <w:sz w:val="22"/>
              </w:rPr>
            </w:pPr>
          </w:p>
        </w:tc>
      </w:tr>
      <w:tr w:rsidR="006D3452" w14:paraId="14BC5328"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BDE710"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F7349E" w14:textId="77777777" w:rsidR="006D3452" w:rsidRDefault="006D3452">
            <w:pPr>
              <w:jc w:val="center"/>
              <w:rPr>
                <w:rFonts w:ascii="Times New Roman" w:eastAsia="宋体" w:hAnsi="Times New Roman" w:cs="Times New Roman"/>
                <w:b/>
                <w:bCs/>
                <w:color w:val="000000"/>
                <w:sz w:val="22"/>
              </w:rPr>
            </w:pP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C336FC"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蛋</w:t>
            </w:r>
            <w:r>
              <w:rPr>
                <w:rFonts w:ascii="仿宋" w:eastAsia="仿宋" w:hAnsi="仿宋" w:cs="仿宋" w:hint="eastAsia"/>
                <w:color w:val="000000"/>
                <w:kern w:val="0"/>
                <w:sz w:val="22"/>
                <w:lang w:bidi="ar"/>
              </w:rPr>
              <w:t>白质修饰与疾病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31C79"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吴</w:t>
            </w:r>
            <w:r>
              <w:rPr>
                <w:rFonts w:ascii="仿宋" w:eastAsia="仿宋" w:hAnsi="仿宋" w:cs="仿宋" w:hint="eastAsia"/>
                <w:color w:val="000000"/>
                <w:kern w:val="0"/>
                <w:sz w:val="22"/>
                <w:lang w:bidi="ar"/>
              </w:rPr>
              <w:t>宏梅</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D63786" w14:textId="77777777" w:rsidR="006D3452" w:rsidRDefault="006D3452">
            <w:pPr>
              <w:jc w:val="center"/>
              <w:rPr>
                <w:rFonts w:ascii="仿宋" w:eastAsia="仿宋" w:hAnsi="仿宋" w:cs="仿宋"/>
                <w:color w:val="000000"/>
                <w:sz w:val="22"/>
              </w:rPr>
            </w:pPr>
          </w:p>
        </w:tc>
      </w:tr>
      <w:tr w:rsidR="006D3452" w14:paraId="1769A936"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7775CF"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32ED9" w14:textId="77777777" w:rsidR="006D3452" w:rsidRDefault="006D3452">
            <w:pPr>
              <w:jc w:val="center"/>
              <w:rPr>
                <w:rFonts w:ascii="Times New Roman" w:eastAsia="宋体" w:hAnsi="Times New Roman" w:cs="Times New Roman"/>
                <w:b/>
                <w:bCs/>
                <w:color w:val="000000"/>
                <w:sz w:val="22"/>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0DBFBA" w14:textId="77777777" w:rsidR="006D3452" w:rsidRDefault="006D3452" w:rsidP="00BA60A6">
            <w:pPr>
              <w:jc w:val="left"/>
              <w:rPr>
                <w:rFonts w:ascii="仿宋" w:eastAsia="仿宋" w:hAnsi="仿宋" w:cs="仿宋"/>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235CA"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齐</w:t>
            </w:r>
            <w:r>
              <w:rPr>
                <w:rFonts w:ascii="仿宋" w:eastAsia="仿宋" w:hAnsi="仿宋" w:cs="仿宋" w:hint="eastAsia"/>
                <w:color w:val="000000"/>
                <w:kern w:val="0"/>
                <w:sz w:val="22"/>
                <w:lang w:bidi="ar"/>
              </w:rPr>
              <w:t>以涛</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92AE49" w14:textId="77777777" w:rsidR="006D3452" w:rsidRDefault="006D3452">
            <w:pPr>
              <w:jc w:val="center"/>
              <w:rPr>
                <w:rFonts w:ascii="仿宋" w:eastAsia="仿宋" w:hAnsi="仿宋" w:cs="仿宋"/>
                <w:color w:val="000000"/>
                <w:sz w:val="22"/>
              </w:rPr>
            </w:pPr>
          </w:p>
        </w:tc>
      </w:tr>
      <w:tr w:rsidR="006D3452" w14:paraId="3F49819D"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900BA5"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A167E6"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A3FDA"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线</w:t>
            </w:r>
            <w:r>
              <w:rPr>
                <w:rFonts w:ascii="仿宋" w:eastAsia="仿宋" w:hAnsi="仿宋" w:cs="仿宋" w:hint="eastAsia"/>
                <w:color w:val="000000"/>
                <w:kern w:val="0"/>
                <w:sz w:val="22"/>
                <w:lang w:bidi="ar"/>
              </w:rPr>
              <w:t>粒体异常与癌症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1EA92"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邵</w:t>
            </w:r>
            <w:r>
              <w:rPr>
                <w:rFonts w:ascii="仿宋" w:eastAsia="仿宋" w:hAnsi="仿宋" w:cs="仿宋" w:hint="eastAsia"/>
                <w:color w:val="000000"/>
                <w:kern w:val="0"/>
                <w:sz w:val="22"/>
                <w:lang w:bidi="ar"/>
              </w:rPr>
              <w:t>焕杰</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59D1F6" w14:textId="77777777" w:rsidR="006D3452" w:rsidRDefault="006D3452">
            <w:pPr>
              <w:jc w:val="center"/>
              <w:rPr>
                <w:rFonts w:ascii="仿宋" w:eastAsia="仿宋" w:hAnsi="仿宋" w:cs="仿宋"/>
                <w:color w:val="000000"/>
                <w:sz w:val="22"/>
              </w:rPr>
            </w:pPr>
          </w:p>
        </w:tc>
      </w:tr>
      <w:tr w:rsidR="006D3452" w14:paraId="41529085"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D41746" w14:textId="77777777" w:rsidR="006D3452" w:rsidRDefault="006D3452">
            <w:pPr>
              <w:jc w:val="center"/>
              <w:rPr>
                <w:rFonts w:ascii="Times New Roman" w:eastAsia="宋体" w:hAnsi="Times New Roman" w:cs="Times New Roman"/>
                <w:b/>
                <w:bCs/>
                <w:color w:val="000000"/>
                <w:sz w:val="22"/>
              </w:rPr>
            </w:pP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9CBCAD" w14:textId="77777777" w:rsidR="006D3452" w:rsidRDefault="002718B9">
            <w:pPr>
              <w:widowControl/>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bidi="ar"/>
              </w:rPr>
              <w:t>0</w:t>
            </w:r>
            <w:r>
              <w:rPr>
                <w:rFonts w:ascii="Times New Roman" w:eastAsia="宋体" w:hAnsi="Times New Roman" w:cs="Times New Roman"/>
                <w:b/>
                <w:bCs/>
                <w:color w:val="000000"/>
                <w:kern w:val="0"/>
                <w:sz w:val="22"/>
                <w:lang w:bidi="ar"/>
              </w:rPr>
              <w:t>71010</w:t>
            </w:r>
            <w:r>
              <w:rPr>
                <w:rFonts w:ascii="Times New Roman" w:eastAsia="宋体" w:hAnsi="Times New Roman" w:cs="Times New Roman"/>
                <w:b/>
                <w:bCs/>
                <w:color w:val="000000"/>
                <w:kern w:val="0"/>
                <w:sz w:val="22"/>
                <w:lang w:bidi="ar"/>
              </w:rPr>
              <w:br/>
            </w:r>
            <w:r>
              <w:rPr>
                <w:rFonts w:ascii="仿宋" w:eastAsia="仿宋" w:hAnsi="仿宋" w:cs="仿宋" w:hint="eastAsia"/>
                <w:b/>
                <w:bCs/>
                <w:color w:val="000000"/>
                <w:kern w:val="0"/>
                <w:sz w:val="22"/>
                <w:lang w:bidi="ar"/>
              </w:rPr>
              <w:t>生物化学与分子生物学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3E9F0"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肿</w:t>
            </w:r>
            <w:r>
              <w:rPr>
                <w:rFonts w:ascii="仿宋" w:eastAsia="仿宋" w:hAnsi="仿宋" w:cs="仿宋" w:hint="eastAsia"/>
                <w:color w:val="000000"/>
                <w:kern w:val="0"/>
                <w:sz w:val="22"/>
                <w:lang w:bidi="ar"/>
              </w:rPr>
              <w:t>瘤基因治疗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892B4"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夏</w:t>
            </w:r>
            <w:r>
              <w:rPr>
                <w:rFonts w:ascii="仿宋" w:eastAsia="仿宋" w:hAnsi="仿宋" w:cs="仿宋" w:hint="eastAsia"/>
                <w:color w:val="000000"/>
                <w:kern w:val="0"/>
                <w:sz w:val="22"/>
                <w:lang w:bidi="ar"/>
              </w:rPr>
              <w:t>海滨</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A425"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综</w:t>
            </w:r>
            <w:r>
              <w:rPr>
                <w:rFonts w:ascii="仿宋" w:eastAsia="仿宋" w:hAnsi="仿宋" w:cs="仿宋" w:hint="eastAsia"/>
                <w:color w:val="000000"/>
                <w:kern w:val="0"/>
                <w:sz w:val="22"/>
                <w:lang w:bidi="ar"/>
              </w:rPr>
              <w:t>合生物化学</w:t>
            </w:r>
            <w:r>
              <w:rPr>
                <w:rFonts w:ascii="仿宋" w:eastAsia="仿宋" w:hAnsi="仿宋" w:cs="仿宋" w:hint="eastAsia"/>
                <w:color w:val="000000"/>
                <w:kern w:val="0"/>
                <w:sz w:val="22"/>
                <w:lang w:bidi="ar"/>
              </w:rPr>
              <w:br/>
            </w:r>
            <w:r>
              <w:rPr>
                <w:rFonts w:ascii="仿宋" w:eastAsia="仿宋" w:hAnsi="仿宋" w:cs="仿宋" w:hint="eastAsia"/>
                <w:color w:val="000000"/>
                <w:kern w:val="0"/>
                <w:sz w:val="22"/>
                <w:lang w:bidi="ar"/>
              </w:rPr>
              <w:t>分子生物学</w:t>
            </w:r>
          </w:p>
        </w:tc>
      </w:tr>
      <w:tr w:rsidR="006D3452" w14:paraId="7FA3875C"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D88424"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CE2B14"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2C677"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肿</w:t>
            </w:r>
            <w:r>
              <w:rPr>
                <w:rFonts w:ascii="仿宋" w:eastAsia="仿宋" w:hAnsi="仿宋" w:cs="仿宋" w:hint="eastAsia"/>
                <w:color w:val="000000"/>
                <w:kern w:val="0"/>
                <w:sz w:val="22"/>
                <w:lang w:bidi="ar"/>
              </w:rPr>
              <w:t>瘤发生发展分子机制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8710"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高</w:t>
            </w:r>
            <w:r>
              <w:rPr>
                <w:rFonts w:ascii="仿宋" w:eastAsia="仿宋" w:hAnsi="仿宋" w:cs="仿宋" w:hint="eastAsia"/>
                <w:color w:val="000000"/>
                <w:kern w:val="0"/>
                <w:sz w:val="22"/>
                <w:lang w:bidi="ar"/>
              </w:rPr>
              <w:t>平</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1F3F50" w14:textId="77777777" w:rsidR="006D3452" w:rsidRDefault="006D3452">
            <w:pPr>
              <w:jc w:val="center"/>
              <w:rPr>
                <w:rFonts w:ascii="仿宋" w:eastAsia="仿宋" w:hAnsi="仿宋" w:cs="仿宋"/>
                <w:color w:val="000000"/>
                <w:sz w:val="22"/>
              </w:rPr>
            </w:pPr>
          </w:p>
        </w:tc>
      </w:tr>
      <w:tr w:rsidR="006D3452" w14:paraId="3660D7C5"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FE33B1"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0A6BE"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6ACB"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肿</w:t>
            </w:r>
            <w:r>
              <w:rPr>
                <w:rFonts w:ascii="仿宋" w:eastAsia="仿宋" w:hAnsi="仿宋" w:cs="仿宋" w:hint="eastAsia"/>
                <w:color w:val="000000"/>
                <w:kern w:val="0"/>
                <w:sz w:val="22"/>
                <w:lang w:bidi="ar"/>
              </w:rPr>
              <w:t>瘤免疫逃逸机制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DACD"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张</w:t>
            </w:r>
            <w:r>
              <w:rPr>
                <w:rFonts w:ascii="仿宋" w:eastAsia="仿宋" w:hAnsi="仿宋" w:cs="仿宋" w:hint="eastAsia"/>
                <w:color w:val="000000"/>
                <w:kern w:val="0"/>
                <w:sz w:val="22"/>
                <w:lang w:bidi="ar"/>
              </w:rPr>
              <w:t>伟锋</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D2ACA6" w14:textId="77777777" w:rsidR="006D3452" w:rsidRDefault="006D3452">
            <w:pPr>
              <w:jc w:val="center"/>
              <w:rPr>
                <w:rFonts w:ascii="仿宋" w:eastAsia="仿宋" w:hAnsi="仿宋" w:cs="仿宋"/>
                <w:color w:val="000000"/>
                <w:sz w:val="22"/>
              </w:rPr>
            </w:pPr>
          </w:p>
        </w:tc>
      </w:tr>
      <w:tr w:rsidR="006D3452" w14:paraId="5CD95CBA" w14:textId="77777777" w:rsidTr="00BA60A6">
        <w:trPr>
          <w:trHeight w:val="3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8A59B3" w14:textId="77777777" w:rsidR="006D3452" w:rsidRDefault="002718B9">
            <w:pPr>
              <w:widowControl/>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bidi="ar"/>
              </w:rPr>
              <w:t>0</w:t>
            </w:r>
            <w:r>
              <w:rPr>
                <w:rFonts w:ascii="Times New Roman" w:eastAsia="宋体" w:hAnsi="Times New Roman" w:cs="Times New Roman"/>
                <w:b/>
                <w:bCs/>
                <w:color w:val="000000"/>
                <w:kern w:val="0"/>
                <w:sz w:val="22"/>
                <w:lang w:bidi="ar"/>
              </w:rPr>
              <w:t>713</w:t>
            </w:r>
            <w:r>
              <w:rPr>
                <w:rFonts w:ascii="Times New Roman" w:eastAsia="宋体" w:hAnsi="Times New Roman" w:cs="Times New Roman"/>
                <w:b/>
                <w:bCs/>
                <w:color w:val="000000"/>
                <w:kern w:val="0"/>
                <w:sz w:val="22"/>
                <w:lang w:bidi="ar"/>
              </w:rPr>
              <w:br/>
            </w:r>
            <w:r>
              <w:rPr>
                <w:rFonts w:ascii="仿宋" w:eastAsia="仿宋" w:hAnsi="仿宋" w:cs="仿宋" w:hint="eastAsia"/>
                <w:b/>
                <w:bCs/>
                <w:color w:val="000000"/>
                <w:kern w:val="0"/>
                <w:sz w:val="22"/>
                <w:lang w:bidi="ar"/>
              </w:rPr>
              <w:t>生态学</w:t>
            </w: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9192C7" w14:textId="77777777" w:rsidR="006D3452" w:rsidRDefault="002718B9">
            <w:pPr>
              <w:widowControl/>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bidi="ar"/>
              </w:rPr>
              <w:t>0</w:t>
            </w:r>
            <w:r>
              <w:rPr>
                <w:rFonts w:ascii="Times New Roman" w:eastAsia="宋体" w:hAnsi="Times New Roman" w:cs="Times New Roman"/>
                <w:b/>
                <w:bCs/>
                <w:color w:val="000000"/>
                <w:kern w:val="0"/>
                <w:sz w:val="22"/>
                <w:lang w:bidi="ar"/>
              </w:rPr>
              <w:t>71300</w:t>
            </w:r>
            <w:r>
              <w:rPr>
                <w:rFonts w:ascii="Times New Roman" w:eastAsia="宋体" w:hAnsi="Times New Roman" w:cs="Times New Roman"/>
                <w:b/>
                <w:bCs/>
                <w:color w:val="000000"/>
                <w:kern w:val="0"/>
                <w:sz w:val="22"/>
                <w:lang w:bidi="ar"/>
              </w:rPr>
              <w:br/>
            </w:r>
            <w:r>
              <w:rPr>
                <w:rFonts w:ascii="仿宋" w:eastAsia="仿宋" w:hAnsi="仿宋" w:cs="仿宋" w:hint="eastAsia"/>
                <w:b/>
                <w:bCs/>
                <w:color w:val="000000"/>
                <w:kern w:val="0"/>
                <w:sz w:val="22"/>
                <w:lang w:bidi="ar"/>
              </w:rPr>
              <w:t>生态学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C8426"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景</w:t>
            </w:r>
            <w:r>
              <w:rPr>
                <w:rFonts w:ascii="仿宋" w:eastAsia="仿宋" w:hAnsi="仿宋" w:cs="仿宋" w:hint="eastAsia"/>
                <w:color w:val="000000"/>
                <w:kern w:val="0"/>
                <w:sz w:val="22"/>
                <w:lang w:bidi="ar"/>
              </w:rPr>
              <w:t>观生态学与空间生态学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60397"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叶</w:t>
            </w:r>
            <w:r>
              <w:rPr>
                <w:rFonts w:ascii="仿宋" w:eastAsia="仿宋" w:hAnsi="仿宋" w:cs="仿宋" w:hint="eastAsia"/>
                <w:color w:val="000000"/>
                <w:kern w:val="0"/>
                <w:sz w:val="22"/>
                <w:lang w:bidi="ar"/>
              </w:rPr>
              <w:t>新平</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11B1FC"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基</w:t>
            </w:r>
            <w:r>
              <w:rPr>
                <w:rFonts w:ascii="仿宋" w:eastAsia="仿宋" w:hAnsi="仿宋" w:cs="仿宋" w:hint="eastAsia"/>
                <w:color w:val="000000"/>
                <w:kern w:val="0"/>
                <w:sz w:val="22"/>
                <w:lang w:bidi="ar"/>
              </w:rPr>
              <w:t>础生态学</w:t>
            </w:r>
          </w:p>
        </w:tc>
      </w:tr>
      <w:tr w:rsidR="006D3452" w14:paraId="44822C14"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DD363E"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76AA07"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F69BB"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气</w:t>
            </w:r>
            <w:r>
              <w:rPr>
                <w:rFonts w:ascii="仿宋" w:eastAsia="仿宋" w:hAnsi="仿宋" w:cs="仿宋" w:hint="eastAsia"/>
                <w:color w:val="000000"/>
                <w:kern w:val="0"/>
                <w:sz w:val="22"/>
                <w:lang w:bidi="ar"/>
              </w:rPr>
              <w:t>候变化与生物入侵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B0E6"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刘</w:t>
            </w:r>
            <w:r>
              <w:rPr>
                <w:rFonts w:ascii="仿宋" w:eastAsia="仿宋" w:hAnsi="仿宋" w:cs="仿宋" w:hint="eastAsia"/>
                <w:color w:val="000000"/>
                <w:kern w:val="0"/>
                <w:sz w:val="22"/>
                <w:lang w:bidi="ar"/>
              </w:rPr>
              <w:t>刚</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4B2972" w14:textId="77777777" w:rsidR="006D3452" w:rsidRDefault="006D3452">
            <w:pPr>
              <w:jc w:val="center"/>
              <w:rPr>
                <w:rFonts w:ascii="仿宋" w:eastAsia="仿宋" w:hAnsi="仿宋" w:cs="仿宋"/>
                <w:color w:val="000000"/>
                <w:sz w:val="22"/>
              </w:rPr>
            </w:pPr>
          </w:p>
        </w:tc>
      </w:tr>
      <w:tr w:rsidR="006D3452" w14:paraId="476C1787" w14:textId="77777777" w:rsidTr="00BA60A6">
        <w:trPr>
          <w:trHeight w:val="3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1F6AB1"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EDF9E"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EEEFA"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微</w:t>
            </w:r>
            <w:r>
              <w:rPr>
                <w:rFonts w:ascii="仿宋" w:eastAsia="仿宋" w:hAnsi="仿宋" w:cs="仿宋" w:hint="eastAsia"/>
                <w:color w:val="000000"/>
                <w:kern w:val="0"/>
                <w:sz w:val="22"/>
                <w:lang w:bidi="ar"/>
              </w:rPr>
              <w:t>生物生态学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DB729"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李</w:t>
            </w:r>
            <w:r>
              <w:rPr>
                <w:rFonts w:ascii="仿宋" w:eastAsia="仿宋" w:hAnsi="仿宋" w:cs="仿宋" w:hint="eastAsia"/>
                <w:color w:val="000000"/>
                <w:kern w:val="0"/>
                <w:sz w:val="22"/>
                <w:lang w:bidi="ar"/>
              </w:rPr>
              <w:t>明珠</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65B55" w14:textId="77777777" w:rsidR="006D3452" w:rsidRDefault="006D3452">
            <w:pPr>
              <w:jc w:val="center"/>
              <w:rPr>
                <w:rFonts w:ascii="仿宋" w:eastAsia="仿宋" w:hAnsi="仿宋" w:cs="仿宋"/>
                <w:color w:val="000000"/>
                <w:sz w:val="22"/>
              </w:rPr>
            </w:pPr>
          </w:p>
        </w:tc>
      </w:tr>
      <w:tr w:rsidR="006D3452" w14:paraId="14F0DAE8" w14:textId="77777777" w:rsidTr="00BA60A6">
        <w:trPr>
          <w:trHeight w:val="30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2D67F9" w14:textId="77777777" w:rsidR="006D3452" w:rsidRDefault="006D3452">
            <w:pPr>
              <w:jc w:val="center"/>
              <w:rPr>
                <w:rFonts w:ascii="Times New Roman" w:eastAsia="宋体" w:hAnsi="Times New Roman" w:cs="Times New Roman"/>
                <w:b/>
                <w:bCs/>
                <w:color w:val="000000"/>
                <w:sz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5D6C07" w14:textId="77777777" w:rsidR="006D3452" w:rsidRDefault="006D3452">
            <w:pPr>
              <w:jc w:val="center"/>
              <w:rPr>
                <w:rFonts w:ascii="Times New Roman" w:eastAsia="宋体" w:hAnsi="Times New Roman" w:cs="Times New Roman"/>
                <w:b/>
                <w:bCs/>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F4FEC" w14:textId="77777777" w:rsidR="006D3452" w:rsidRDefault="002718B9" w:rsidP="00BA60A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生</w:t>
            </w:r>
            <w:r>
              <w:rPr>
                <w:rFonts w:ascii="仿宋" w:eastAsia="仿宋" w:hAnsi="仿宋" w:cs="仿宋" w:hint="eastAsia"/>
                <w:color w:val="000000"/>
                <w:kern w:val="0"/>
                <w:sz w:val="22"/>
                <w:lang w:bidi="ar"/>
              </w:rPr>
              <w:t>态系统生态学与碳氮循环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D7B61" w14:textId="77777777" w:rsidR="006D3452" w:rsidRDefault="002718B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杨</w:t>
            </w:r>
            <w:r>
              <w:rPr>
                <w:rFonts w:ascii="仿宋" w:eastAsia="仿宋" w:hAnsi="仿宋" w:cs="仿宋" w:hint="eastAsia"/>
                <w:color w:val="000000"/>
                <w:kern w:val="0"/>
                <w:sz w:val="22"/>
                <w:lang w:bidi="ar"/>
              </w:rPr>
              <w:t>文</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ED2D59" w14:textId="77777777" w:rsidR="006D3452" w:rsidRDefault="006D3452">
            <w:pPr>
              <w:jc w:val="center"/>
              <w:rPr>
                <w:rFonts w:ascii="仿宋" w:eastAsia="仿宋" w:hAnsi="仿宋" w:cs="仿宋"/>
                <w:color w:val="000000"/>
                <w:sz w:val="22"/>
              </w:rPr>
            </w:pPr>
          </w:p>
        </w:tc>
      </w:tr>
    </w:tbl>
    <w:p w14:paraId="21698BD0" w14:textId="77777777" w:rsidR="006D3452" w:rsidRDefault="002718B9" w:rsidP="00BA60A6">
      <w:pPr>
        <w:spacing w:line="560" w:lineRule="exact"/>
        <w:ind w:firstLineChars="200" w:firstLine="562"/>
        <w:rPr>
          <w:rFonts w:ascii="Times New Roman" w:eastAsia="仿宋" w:hAnsi="Times New Roman" w:cs="Times New Roman"/>
          <w:sz w:val="28"/>
          <w:highlight w:val="yellow"/>
        </w:rPr>
      </w:pPr>
      <w:r>
        <w:rPr>
          <w:rFonts w:ascii="Times New Roman" w:eastAsia="仿宋" w:hAnsi="Times New Roman" w:cs="Times New Roman"/>
          <w:b/>
          <w:bCs/>
          <w:sz w:val="28"/>
        </w:rPr>
        <w:lastRenderedPageBreak/>
        <w:t>备</w:t>
      </w:r>
      <w:r>
        <w:rPr>
          <w:rFonts w:ascii="Times New Roman" w:eastAsia="仿宋" w:hAnsi="Times New Roman" w:cs="Times New Roman"/>
          <w:b/>
          <w:bCs/>
          <w:sz w:val="28"/>
        </w:rPr>
        <w:t>注</w:t>
      </w:r>
      <w:r>
        <w:rPr>
          <w:rFonts w:ascii="Times New Roman" w:eastAsia="仿宋" w:hAnsi="Times New Roman" w:cs="Times New Roman"/>
          <w:sz w:val="28"/>
        </w:rPr>
        <w:t>：</w:t>
      </w:r>
      <w:r>
        <w:rPr>
          <w:rFonts w:ascii="Times New Roman" w:eastAsia="仿宋" w:hAnsi="Times New Roman" w:cs="Times New Roman" w:hint="eastAsia"/>
          <w:sz w:val="28"/>
        </w:rPr>
        <w:t>仅生物学和生态学招收</w:t>
      </w:r>
      <w:r>
        <w:rPr>
          <w:rFonts w:ascii="Times New Roman" w:eastAsia="仿宋" w:hAnsi="Times New Roman" w:cs="Times New Roman" w:hint="eastAsia"/>
          <w:sz w:val="28"/>
        </w:rPr>
        <w:t>少数民族骨干计划考生</w:t>
      </w:r>
      <w:r>
        <w:rPr>
          <w:rFonts w:ascii="Times New Roman" w:eastAsia="仿宋" w:hAnsi="Times New Roman" w:cs="Times New Roman" w:hint="eastAsia"/>
          <w:sz w:val="28"/>
        </w:rPr>
        <w:t>。</w:t>
      </w:r>
    </w:p>
    <w:p w14:paraId="69256DD9" w14:textId="77777777" w:rsidR="006D3452" w:rsidRDefault="002718B9" w:rsidP="00BA60A6">
      <w:pPr>
        <w:spacing w:line="560" w:lineRule="exact"/>
        <w:rPr>
          <w:rFonts w:ascii="Times New Roman" w:eastAsia="仿宋" w:hAnsi="Times New Roman" w:cs="Times New Roman"/>
          <w:b/>
          <w:bCs/>
          <w:sz w:val="28"/>
        </w:rPr>
      </w:pPr>
      <w:r>
        <w:rPr>
          <w:rFonts w:ascii="Times New Roman" w:eastAsia="仿宋" w:hAnsi="Times New Roman" w:cs="Times New Roman" w:hint="eastAsia"/>
          <w:b/>
          <w:bCs/>
          <w:sz w:val="28"/>
        </w:rPr>
        <w:t>三</w:t>
      </w:r>
      <w:r>
        <w:rPr>
          <w:rFonts w:ascii="Times New Roman" w:eastAsia="仿宋" w:hAnsi="Times New Roman" w:cs="Times New Roman" w:hint="eastAsia"/>
          <w:b/>
          <w:bCs/>
          <w:sz w:val="28"/>
        </w:rPr>
        <w:t>、</w:t>
      </w:r>
      <w:r>
        <w:rPr>
          <w:rFonts w:ascii="Times New Roman" w:eastAsia="仿宋" w:hAnsi="Times New Roman" w:cs="Times New Roman"/>
          <w:b/>
          <w:bCs/>
          <w:sz w:val="28"/>
        </w:rPr>
        <w:t>报考条件</w:t>
      </w:r>
    </w:p>
    <w:p w14:paraId="348DB5C8" w14:textId="77777777" w:rsidR="006D3452" w:rsidRPr="00BA60A6" w:rsidRDefault="002718B9" w:rsidP="00BA60A6">
      <w:pPr>
        <w:spacing w:line="560" w:lineRule="exact"/>
        <w:ind w:firstLineChars="200" w:firstLine="560"/>
        <w:rPr>
          <w:rFonts w:ascii="Times New Roman" w:eastAsia="仿宋" w:hAnsi="Times New Roman" w:cs="Times New Roman"/>
          <w:color w:val="FF0000"/>
          <w:sz w:val="28"/>
        </w:rPr>
      </w:pPr>
      <w:r w:rsidRPr="00BA60A6">
        <w:rPr>
          <w:rFonts w:ascii="Times New Roman" w:eastAsia="仿宋" w:hAnsi="Times New Roman" w:cs="Times New Roman"/>
          <w:sz w:val="28"/>
        </w:rPr>
        <w:t>报名流程及要求见《陕西师范大学</w:t>
      </w:r>
      <w:r w:rsidRPr="00BA60A6">
        <w:rPr>
          <w:rFonts w:ascii="Times New Roman" w:eastAsia="仿宋" w:hAnsi="Times New Roman" w:cs="Times New Roman" w:hint="eastAsia"/>
          <w:sz w:val="28"/>
        </w:rPr>
        <w:t>2026</w:t>
      </w:r>
      <w:r w:rsidRPr="00BA60A6">
        <w:rPr>
          <w:rFonts w:ascii="Times New Roman" w:eastAsia="仿宋" w:hAnsi="Times New Roman" w:cs="Times New Roman"/>
          <w:sz w:val="28"/>
        </w:rPr>
        <w:t>年博士研究生招生简章》。</w:t>
      </w:r>
    </w:p>
    <w:p w14:paraId="5BF3FC04" w14:textId="77777777" w:rsidR="006D3452" w:rsidRDefault="002718B9" w:rsidP="00BA60A6">
      <w:pPr>
        <w:spacing w:line="560" w:lineRule="exact"/>
        <w:rPr>
          <w:rFonts w:ascii="Times New Roman" w:eastAsia="仿宋" w:hAnsi="Times New Roman" w:cs="Times New Roman"/>
          <w:b/>
          <w:bCs/>
          <w:sz w:val="28"/>
        </w:rPr>
      </w:pPr>
      <w:r>
        <w:rPr>
          <w:rFonts w:ascii="Times New Roman" w:eastAsia="仿宋" w:hAnsi="Times New Roman" w:cs="Times New Roman"/>
          <w:b/>
          <w:bCs/>
          <w:sz w:val="28"/>
        </w:rPr>
        <w:t>（</w:t>
      </w:r>
      <w:r>
        <w:rPr>
          <w:rFonts w:ascii="Times New Roman" w:eastAsia="仿宋" w:hAnsi="Times New Roman" w:cs="Times New Roman"/>
          <w:b/>
          <w:bCs/>
          <w:sz w:val="28"/>
        </w:rPr>
        <w:t>一）外国语水平要求</w:t>
      </w:r>
    </w:p>
    <w:p w14:paraId="3A180BA8" w14:textId="77777777" w:rsidR="006D3452" w:rsidRDefault="002718B9" w:rsidP="00BA60A6">
      <w:pPr>
        <w:spacing w:line="560" w:lineRule="exact"/>
        <w:ind w:firstLineChars="200" w:firstLine="560"/>
        <w:rPr>
          <w:rFonts w:ascii="Times New Roman" w:eastAsia="仿宋" w:hAnsi="Times New Roman" w:cs="Times New Roman"/>
          <w:b/>
          <w:bCs/>
          <w:sz w:val="28"/>
          <w:szCs w:val="28"/>
          <w:highlight w:val="yellow"/>
        </w:rPr>
      </w:pPr>
      <w:r>
        <w:rPr>
          <w:rFonts w:ascii="Times New Roman" w:eastAsia="仿宋" w:hAnsi="Times New Roman" w:cs="Times New Roman"/>
          <w:sz w:val="28"/>
          <w:szCs w:val="28"/>
        </w:rPr>
        <w:t>英</w:t>
      </w:r>
      <w:r>
        <w:rPr>
          <w:rFonts w:ascii="Times New Roman" w:eastAsia="仿宋" w:hAnsi="Times New Roman" w:cs="Times New Roman"/>
          <w:sz w:val="28"/>
          <w:szCs w:val="28"/>
        </w:rPr>
        <w:t>语成绩（水平）满足以下条件之一：全国大学英语六级</w:t>
      </w:r>
      <w:r>
        <w:rPr>
          <w:rFonts w:ascii="Times New Roman" w:eastAsia="仿宋" w:hAnsi="Times New Roman" w:cs="Times New Roman"/>
          <w:sz w:val="28"/>
          <w:szCs w:val="28"/>
        </w:rPr>
        <w:t>425</w:t>
      </w:r>
      <w:r>
        <w:rPr>
          <w:rFonts w:ascii="Times New Roman" w:eastAsia="仿宋" w:hAnsi="Times New Roman" w:cs="Times New Roman"/>
          <w:sz w:val="28"/>
          <w:szCs w:val="28"/>
        </w:rPr>
        <w:t>分及以上（</w:t>
      </w:r>
      <w:r>
        <w:rPr>
          <w:rFonts w:ascii="Times New Roman" w:eastAsia="仿宋" w:hAnsi="Times New Roman" w:cs="Times New Roman"/>
          <w:sz w:val="28"/>
          <w:szCs w:val="28"/>
        </w:rPr>
        <w:t>5</w:t>
      </w:r>
      <w:r>
        <w:rPr>
          <w:rFonts w:ascii="Times New Roman" w:eastAsia="仿宋" w:hAnsi="Times New Roman" w:cs="Times New Roman"/>
          <w:sz w:val="28"/>
          <w:szCs w:val="28"/>
        </w:rPr>
        <w:t>年内有效）；本科或硕士为全日制英语语言文学相应专业毕业，且获得国家英语专业四级及以上等级考试合格证书；在相应英语国家获得硕士学位；新托福（</w:t>
      </w:r>
      <w:r>
        <w:rPr>
          <w:rFonts w:ascii="Times New Roman" w:eastAsia="仿宋" w:hAnsi="Times New Roman" w:cs="Times New Roman"/>
          <w:sz w:val="28"/>
          <w:szCs w:val="28"/>
        </w:rPr>
        <w:t>IBT</w:t>
      </w:r>
      <w:r>
        <w:rPr>
          <w:rFonts w:ascii="Times New Roman" w:eastAsia="仿宋" w:hAnsi="Times New Roman" w:cs="Times New Roman"/>
          <w:sz w:val="28"/>
          <w:szCs w:val="28"/>
        </w:rPr>
        <w:t>）成绩</w:t>
      </w:r>
      <w:r>
        <w:rPr>
          <w:rFonts w:ascii="Times New Roman" w:eastAsia="仿宋" w:hAnsi="Times New Roman" w:cs="Times New Roman"/>
          <w:sz w:val="28"/>
          <w:szCs w:val="28"/>
        </w:rPr>
        <w:t>80</w:t>
      </w:r>
      <w:r>
        <w:rPr>
          <w:rFonts w:ascii="Times New Roman" w:eastAsia="仿宋" w:hAnsi="Times New Roman" w:cs="Times New Roman"/>
          <w:sz w:val="28"/>
          <w:szCs w:val="28"/>
        </w:rPr>
        <w:t>分及以上（</w:t>
      </w:r>
      <w:r>
        <w:rPr>
          <w:rFonts w:ascii="Times New Roman" w:eastAsia="仿宋" w:hAnsi="Times New Roman" w:cs="Times New Roman"/>
          <w:sz w:val="28"/>
          <w:szCs w:val="28"/>
        </w:rPr>
        <w:t>5</w:t>
      </w:r>
      <w:r>
        <w:rPr>
          <w:rFonts w:ascii="Times New Roman" w:eastAsia="仿宋" w:hAnsi="Times New Roman" w:cs="Times New Roman"/>
          <w:sz w:val="28"/>
          <w:szCs w:val="28"/>
        </w:rPr>
        <w:t>年内有效）；雅思成绩</w:t>
      </w:r>
      <w:r>
        <w:rPr>
          <w:rFonts w:ascii="Times New Roman" w:eastAsia="仿宋" w:hAnsi="Times New Roman" w:cs="Times New Roman"/>
          <w:sz w:val="28"/>
          <w:szCs w:val="28"/>
        </w:rPr>
        <w:t>6</w:t>
      </w:r>
      <w:r>
        <w:rPr>
          <w:rFonts w:ascii="Times New Roman" w:eastAsia="仿宋" w:hAnsi="Times New Roman" w:cs="Times New Roman"/>
          <w:sz w:val="28"/>
          <w:szCs w:val="28"/>
        </w:rPr>
        <w:t>分及以上（</w:t>
      </w:r>
      <w:r>
        <w:rPr>
          <w:rFonts w:ascii="Times New Roman" w:eastAsia="仿宋" w:hAnsi="Times New Roman" w:cs="Times New Roman"/>
          <w:sz w:val="28"/>
          <w:szCs w:val="28"/>
        </w:rPr>
        <w:t>5</w:t>
      </w:r>
      <w:r>
        <w:rPr>
          <w:rFonts w:ascii="Times New Roman" w:eastAsia="仿宋" w:hAnsi="Times New Roman" w:cs="Times New Roman"/>
          <w:sz w:val="28"/>
          <w:szCs w:val="28"/>
        </w:rPr>
        <w:t>年内有效）；新</w:t>
      </w:r>
      <w:r>
        <w:rPr>
          <w:rFonts w:ascii="Times New Roman" w:eastAsia="仿宋" w:hAnsi="Times New Roman" w:cs="Times New Roman"/>
          <w:sz w:val="28"/>
          <w:szCs w:val="28"/>
        </w:rPr>
        <w:t>GRE</w:t>
      </w:r>
      <w:r>
        <w:rPr>
          <w:rFonts w:ascii="Times New Roman" w:eastAsia="仿宋" w:hAnsi="Times New Roman" w:cs="Times New Roman"/>
          <w:sz w:val="28"/>
          <w:szCs w:val="28"/>
        </w:rPr>
        <w:t>考试</w:t>
      </w:r>
      <w:r>
        <w:rPr>
          <w:rFonts w:ascii="Times New Roman" w:eastAsia="仿宋" w:hAnsi="Times New Roman" w:cs="Times New Roman"/>
          <w:sz w:val="28"/>
          <w:szCs w:val="28"/>
        </w:rPr>
        <w:t>Verbal</w:t>
      </w:r>
      <w:r>
        <w:rPr>
          <w:rFonts w:ascii="Times New Roman" w:eastAsia="仿宋" w:hAnsi="Times New Roman" w:cs="Times New Roman"/>
          <w:sz w:val="28"/>
          <w:szCs w:val="28"/>
        </w:rPr>
        <w:t>成绩</w:t>
      </w:r>
      <w:r>
        <w:rPr>
          <w:rFonts w:ascii="Times New Roman" w:eastAsia="仿宋" w:hAnsi="Times New Roman" w:cs="Times New Roman"/>
          <w:sz w:val="28"/>
          <w:szCs w:val="28"/>
        </w:rPr>
        <w:t>154</w:t>
      </w:r>
      <w:r>
        <w:rPr>
          <w:rFonts w:ascii="Times New Roman" w:eastAsia="仿宋" w:hAnsi="Times New Roman" w:cs="Times New Roman"/>
          <w:sz w:val="28"/>
          <w:szCs w:val="28"/>
        </w:rPr>
        <w:t>分及以上（</w:t>
      </w:r>
      <w:r>
        <w:rPr>
          <w:rFonts w:ascii="Times New Roman" w:eastAsia="仿宋" w:hAnsi="Times New Roman" w:cs="Times New Roman"/>
          <w:sz w:val="28"/>
          <w:szCs w:val="28"/>
        </w:rPr>
        <w:t>5</w:t>
      </w:r>
      <w:r>
        <w:rPr>
          <w:rFonts w:ascii="Times New Roman" w:eastAsia="仿宋" w:hAnsi="Times New Roman" w:cs="Times New Roman"/>
          <w:sz w:val="28"/>
          <w:szCs w:val="28"/>
        </w:rPr>
        <w:t>年内有效</w:t>
      </w:r>
      <w:r>
        <w:rPr>
          <w:rFonts w:ascii="Times New Roman" w:eastAsia="仿宋" w:hAnsi="Times New Roman" w:cs="Times New Roman"/>
          <w:sz w:val="28"/>
          <w:szCs w:val="28"/>
        </w:rPr>
        <w:t>)</w:t>
      </w:r>
      <w:r>
        <w:rPr>
          <w:rFonts w:ascii="Times New Roman" w:eastAsia="仿宋" w:hAnsi="Times New Roman" w:cs="Times New Roman" w:hint="eastAsia"/>
          <w:sz w:val="28"/>
          <w:szCs w:val="28"/>
        </w:rPr>
        <w:t>；</w:t>
      </w:r>
      <w:r>
        <w:rPr>
          <w:rFonts w:ascii="Times New Roman" w:eastAsia="仿宋" w:hAnsi="Times New Roman" w:cs="Times New Roman"/>
          <w:sz w:val="28"/>
          <w:szCs w:val="28"/>
        </w:rPr>
        <w:t>近</w:t>
      </w:r>
      <w:r>
        <w:rPr>
          <w:rFonts w:ascii="Times New Roman" w:eastAsia="仿宋" w:hAnsi="Times New Roman" w:cs="Times New Roman"/>
          <w:sz w:val="28"/>
          <w:szCs w:val="28"/>
        </w:rPr>
        <w:t>3</w:t>
      </w:r>
      <w:r>
        <w:rPr>
          <w:rFonts w:ascii="Times New Roman" w:eastAsia="仿宋" w:hAnsi="Times New Roman" w:cs="Times New Roman"/>
          <w:sz w:val="28"/>
          <w:szCs w:val="28"/>
        </w:rPr>
        <w:t>年内以第一作者身份发表</w:t>
      </w:r>
      <w:r>
        <w:rPr>
          <w:rFonts w:ascii="Times New Roman" w:eastAsia="仿宋" w:hAnsi="Times New Roman" w:cs="Times New Roman" w:hint="eastAsia"/>
          <w:sz w:val="28"/>
          <w:szCs w:val="28"/>
        </w:rPr>
        <w:t>SCI</w:t>
      </w:r>
      <w:r>
        <w:rPr>
          <w:rFonts w:ascii="Times New Roman" w:eastAsia="仿宋" w:hAnsi="Times New Roman" w:cs="Times New Roman"/>
          <w:sz w:val="28"/>
          <w:szCs w:val="28"/>
        </w:rPr>
        <w:t>全英文学术论文</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且全国大学英语四级</w:t>
      </w:r>
      <w:r>
        <w:rPr>
          <w:rFonts w:ascii="Times New Roman" w:eastAsia="仿宋" w:hAnsi="Times New Roman" w:cs="Times New Roman"/>
          <w:sz w:val="28"/>
          <w:szCs w:val="28"/>
        </w:rPr>
        <w:t xml:space="preserve"> 425 </w:t>
      </w:r>
      <w:r>
        <w:rPr>
          <w:rFonts w:ascii="Times New Roman" w:eastAsia="仿宋" w:hAnsi="Times New Roman" w:cs="Times New Roman"/>
          <w:sz w:val="28"/>
          <w:szCs w:val="28"/>
        </w:rPr>
        <w:t>分以上</w:t>
      </w:r>
      <w:r>
        <w:rPr>
          <w:rFonts w:ascii="Times New Roman" w:eastAsia="仿宋" w:hAnsi="Times New Roman" w:cs="Times New Roman"/>
          <w:sz w:val="28"/>
          <w:szCs w:val="28"/>
        </w:rPr>
        <w:t>)</w:t>
      </w:r>
      <w:r>
        <w:rPr>
          <w:rFonts w:ascii="Times New Roman" w:eastAsia="仿宋" w:hAnsi="Times New Roman" w:cs="Times New Roman"/>
          <w:sz w:val="28"/>
          <w:szCs w:val="28"/>
        </w:rPr>
        <w:t>。</w:t>
      </w:r>
    </w:p>
    <w:p w14:paraId="2D7D9DB9" w14:textId="77777777" w:rsidR="006D3452" w:rsidRDefault="002718B9" w:rsidP="00BA60A6">
      <w:pPr>
        <w:spacing w:line="560" w:lineRule="exact"/>
        <w:rPr>
          <w:rFonts w:ascii="Times New Roman" w:eastAsia="仿宋" w:hAnsi="Times New Roman" w:cs="Times New Roman"/>
          <w:b/>
          <w:bCs/>
          <w:sz w:val="28"/>
        </w:rPr>
      </w:pPr>
      <w:r>
        <w:rPr>
          <w:rFonts w:ascii="Times New Roman" w:eastAsia="仿宋" w:hAnsi="Times New Roman" w:cs="Times New Roman"/>
          <w:b/>
          <w:bCs/>
          <w:sz w:val="28"/>
        </w:rPr>
        <w:t>（</w:t>
      </w:r>
      <w:r>
        <w:rPr>
          <w:rFonts w:ascii="Times New Roman" w:eastAsia="仿宋" w:hAnsi="Times New Roman" w:cs="Times New Roman"/>
          <w:b/>
          <w:bCs/>
          <w:sz w:val="28"/>
        </w:rPr>
        <w:t>二）业务要求</w:t>
      </w:r>
    </w:p>
    <w:p w14:paraId="47188185" w14:textId="54C008E0" w:rsidR="006D3452" w:rsidRDefault="002718B9" w:rsidP="00BA60A6">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应届硕士毕业生：</w:t>
      </w:r>
      <w:r>
        <w:rPr>
          <w:rFonts w:ascii="Times New Roman" w:eastAsia="仿宋" w:hAnsi="Times New Roman" w:cs="Times New Roman"/>
          <w:sz w:val="28"/>
          <w:szCs w:val="28"/>
        </w:rPr>
        <w:t>须以第一作者或通讯作者身份发表（含录用</w:t>
      </w:r>
      <w:r>
        <w:rPr>
          <w:rFonts w:ascii="Times New Roman" w:eastAsia="仿宋" w:hAnsi="Times New Roman" w:cs="Times New Roman"/>
          <w:sz w:val="28"/>
          <w:szCs w:val="28"/>
        </w:rPr>
        <w:t>和在线发表）</w:t>
      </w:r>
      <w:r>
        <w:rPr>
          <w:rFonts w:ascii="Times New Roman" w:eastAsia="仿宋" w:hAnsi="Times New Roman" w:cs="Times New Roman"/>
          <w:sz w:val="28"/>
          <w:szCs w:val="28"/>
        </w:rPr>
        <w:t>SCI</w:t>
      </w:r>
      <w:r>
        <w:rPr>
          <w:rFonts w:ascii="Times New Roman" w:eastAsia="仿宋" w:hAnsi="Times New Roman" w:cs="Times New Roman"/>
          <w:sz w:val="28"/>
          <w:szCs w:val="28"/>
        </w:rPr>
        <w:t>或</w:t>
      </w:r>
      <w:r>
        <w:rPr>
          <w:rFonts w:ascii="Times New Roman" w:eastAsia="仿宋" w:hAnsi="Times New Roman" w:cs="Times New Roman" w:hint="eastAsia"/>
          <w:sz w:val="28"/>
          <w:szCs w:val="28"/>
        </w:rPr>
        <w:t>中文核心期刊</w:t>
      </w:r>
      <w:r>
        <w:rPr>
          <w:rFonts w:ascii="Times New Roman" w:eastAsia="仿宋" w:hAnsi="Times New Roman" w:cs="Times New Roman"/>
          <w:sz w:val="28"/>
          <w:szCs w:val="28"/>
        </w:rPr>
        <w:t>论文一篇。考生所发表的学术论文应与所报考专业密切相关。</w:t>
      </w:r>
    </w:p>
    <w:p w14:paraId="122DB7D1" w14:textId="77777777" w:rsidR="006D3452" w:rsidRDefault="002718B9" w:rsidP="00BA60A6">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往届硕士毕业生：除满足应届硕士生条件外，还应有不低于基本条件规定的其它学术论文，或主持课题，或出版专著，或发明专利等科研成果。</w:t>
      </w:r>
    </w:p>
    <w:p w14:paraId="7FEABF11" w14:textId="77777777" w:rsidR="006D3452" w:rsidRDefault="002718B9" w:rsidP="00BA60A6">
      <w:pPr>
        <w:spacing w:line="560" w:lineRule="exact"/>
        <w:rPr>
          <w:rFonts w:ascii="Times New Roman" w:eastAsia="仿宋" w:hAnsi="Times New Roman" w:cs="Times New Roman"/>
          <w:b/>
          <w:sz w:val="28"/>
          <w:szCs w:val="28"/>
        </w:rPr>
      </w:pPr>
      <w:r>
        <w:rPr>
          <w:rFonts w:ascii="Times New Roman" w:eastAsia="仿宋" w:hAnsi="Times New Roman" w:cs="Times New Roman"/>
          <w:b/>
          <w:sz w:val="28"/>
          <w:szCs w:val="28"/>
        </w:rPr>
        <w:t>（</w:t>
      </w:r>
      <w:r>
        <w:rPr>
          <w:rFonts w:ascii="Times New Roman" w:eastAsia="仿宋" w:hAnsi="Times New Roman" w:cs="Times New Roman" w:hint="eastAsia"/>
          <w:b/>
          <w:sz w:val="28"/>
          <w:szCs w:val="28"/>
        </w:rPr>
        <w:t>三</w:t>
      </w:r>
      <w:r>
        <w:rPr>
          <w:rFonts w:ascii="Times New Roman" w:eastAsia="仿宋" w:hAnsi="Times New Roman" w:cs="Times New Roman"/>
          <w:b/>
          <w:sz w:val="28"/>
          <w:szCs w:val="28"/>
        </w:rPr>
        <w:t>）水平测试</w:t>
      </w:r>
    </w:p>
    <w:p w14:paraId="185D22B2" w14:textId="77777777" w:rsidR="006D3452" w:rsidRDefault="002718B9" w:rsidP="00BA60A6">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时</w:t>
      </w:r>
      <w:r>
        <w:rPr>
          <w:rFonts w:ascii="Times New Roman" w:eastAsia="仿宋" w:hAnsi="Times New Roman" w:cs="Times New Roman"/>
          <w:b/>
          <w:sz w:val="28"/>
          <w:szCs w:val="28"/>
        </w:rPr>
        <w:t>间：</w:t>
      </w:r>
      <w:r>
        <w:rPr>
          <w:rFonts w:ascii="Times New Roman" w:eastAsia="仿宋" w:hAnsi="Times New Roman" w:cs="Times New Roman" w:hint="eastAsia"/>
          <w:b/>
          <w:color w:val="FF0000"/>
          <w:sz w:val="28"/>
          <w:szCs w:val="28"/>
        </w:rPr>
        <w:t>2026</w:t>
      </w:r>
      <w:r>
        <w:rPr>
          <w:rFonts w:ascii="Times New Roman" w:eastAsia="仿宋" w:hAnsi="Times New Roman" w:cs="Times New Roman"/>
          <w:b/>
          <w:color w:val="FF0000"/>
          <w:sz w:val="28"/>
          <w:szCs w:val="28"/>
        </w:rPr>
        <w:t>年</w:t>
      </w:r>
      <w:r>
        <w:rPr>
          <w:rFonts w:ascii="Times New Roman" w:eastAsia="仿宋" w:hAnsi="Times New Roman" w:cs="Times New Roman"/>
          <w:b/>
          <w:color w:val="FF0000"/>
          <w:sz w:val="28"/>
          <w:szCs w:val="28"/>
        </w:rPr>
        <w:t>4</w:t>
      </w:r>
      <w:r>
        <w:rPr>
          <w:rFonts w:ascii="Times New Roman" w:eastAsia="仿宋" w:hAnsi="Times New Roman" w:cs="Times New Roman"/>
          <w:b/>
          <w:color w:val="FF0000"/>
          <w:sz w:val="28"/>
          <w:szCs w:val="28"/>
        </w:rPr>
        <w:t>月</w:t>
      </w:r>
      <w:r>
        <w:rPr>
          <w:rFonts w:ascii="Times New Roman" w:eastAsia="仿宋" w:hAnsi="Times New Roman" w:cs="Times New Roman" w:hint="eastAsia"/>
          <w:b/>
          <w:color w:val="FF0000"/>
          <w:sz w:val="28"/>
          <w:szCs w:val="28"/>
        </w:rPr>
        <w:t>6</w:t>
      </w:r>
      <w:r>
        <w:rPr>
          <w:rFonts w:ascii="Times New Roman" w:eastAsia="仿宋" w:hAnsi="Times New Roman" w:cs="Times New Roman"/>
          <w:b/>
          <w:color w:val="FF0000"/>
          <w:sz w:val="28"/>
          <w:szCs w:val="28"/>
        </w:rPr>
        <w:t>日</w:t>
      </w:r>
      <w:r>
        <w:rPr>
          <w:rFonts w:ascii="Times New Roman" w:eastAsia="仿宋" w:hAnsi="Times New Roman" w:cs="Times New Roman"/>
          <w:bCs/>
          <w:sz w:val="28"/>
          <w:szCs w:val="28"/>
        </w:rPr>
        <w:t>，水平测试分为外国语水平测试和业务水平测试。未达到生命科学学院外国语或业务水平的人员需要参加相应水平测试。</w:t>
      </w:r>
      <w:r>
        <w:rPr>
          <w:rFonts w:ascii="Times New Roman" w:eastAsia="仿宋" w:hAnsi="Times New Roman" w:cs="Times New Roman"/>
          <w:b/>
          <w:sz w:val="28"/>
          <w:szCs w:val="28"/>
        </w:rPr>
        <w:t>测试通过者准予参加综合考核</w:t>
      </w:r>
      <w:r>
        <w:rPr>
          <w:rFonts w:ascii="Times New Roman" w:eastAsia="仿宋" w:hAnsi="Times New Roman" w:cs="Times New Roman" w:hint="eastAsia"/>
          <w:b/>
          <w:sz w:val="28"/>
          <w:szCs w:val="28"/>
        </w:rPr>
        <w:t>。</w:t>
      </w:r>
    </w:p>
    <w:p w14:paraId="11EEC00F" w14:textId="77777777" w:rsidR="006D3452" w:rsidRDefault="002718B9" w:rsidP="00BA60A6">
      <w:pPr>
        <w:spacing w:line="560" w:lineRule="exact"/>
        <w:rPr>
          <w:rFonts w:ascii="Times New Roman" w:eastAsia="仿宋" w:hAnsi="Times New Roman" w:cs="Times New Roman"/>
          <w:b/>
          <w:bCs/>
          <w:sz w:val="28"/>
        </w:rPr>
      </w:pPr>
      <w:r>
        <w:rPr>
          <w:rFonts w:ascii="Times New Roman" w:eastAsia="仿宋" w:hAnsi="Times New Roman" w:cs="Times New Roman" w:hint="eastAsia"/>
          <w:b/>
          <w:bCs/>
          <w:sz w:val="28"/>
        </w:rPr>
        <w:t>四</w:t>
      </w:r>
      <w:r>
        <w:rPr>
          <w:rFonts w:ascii="Times New Roman" w:eastAsia="仿宋" w:hAnsi="Times New Roman" w:cs="Times New Roman" w:hint="eastAsia"/>
          <w:b/>
          <w:bCs/>
          <w:sz w:val="28"/>
        </w:rPr>
        <w:t>、</w:t>
      </w:r>
      <w:r>
        <w:rPr>
          <w:rFonts w:ascii="Times New Roman" w:eastAsia="仿宋" w:hAnsi="Times New Roman" w:cs="Times New Roman"/>
          <w:b/>
          <w:bCs/>
          <w:sz w:val="28"/>
        </w:rPr>
        <w:t>综合考核安排</w:t>
      </w:r>
    </w:p>
    <w:p w14:paraId="4437A618" w14:textId="77777777" w:rsidR="006D3452" w:rsidRDefault="002718B9" w:rsidP="00BA60A6">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综</w:t>
      </w:r>
      <w:r>
        <w:rPr>
          <w:rFonts w:ascii="Times New Roman" w:eastAsia="仿宋" w:hAnsi="Times New Roman" w:cs="Times New Roman"/>
          <w:b/>
          <w:sz w:val="28"/>
          <w:szCs w:val="28"/>
        </w:rPr>
        <w:t>合考核（面试）：</w:t>
      </w:r>
      <w:r>
        <w:rPr>
          <w:rFonts w:ascii="Times New Roman" w:eastAsia="仿宋" w:hAnsi="Times New Roman" w:cs="Times New Roman" w:hint="eastAsia"/>
          <w:b/>
          <w:sz w:val="28"/>
          <w:szCs w:val="28"/>
        </w:rPr>
        <w:t>暂定于</w:t>
      </w:r>
      <w:r>
        <w:rPr>
          <w:rFonts w:ascii="Times New Roman" w:eastAsia="仿宋" w:hAnsi="Times New Roman" w:cs="Times New Roman" w:hint="eastAsia"/>
          <w:b/>
          <w:color w:val="FF0000"/>
          <w:sz w:val="28"/>
          <w:szCs w:val="28"/>
        </w:rPr>
        <w:t>2026</w:t>
      </w:r>
      <w:r>
        <w:rPr>
          <w:rFonts w:ascii="Times New Roman" w:eastAsia="仿宋" w:hAnsi="Times New Roman" w:cs="Times New Roman" w:hint="eastAsia"/>
          <w:b/>
          <w:color w:val="FF0000"/>
          <w:sz w:val="28"/>
          <w:szCs w:val="28"/>
        </w:rPr>
        <w:t>年</w:t>
      </w:r>
      <w:r>
        <w:rPr>
          <w:rFonts w:ascii="Times New Roman" w:eastAsia="仿宋" w:hAnsi="Times New Roman" w:cs="Times New Roman" w:hint="eastAsia"/>
          <w:b/>
          <w:color w:val="FF0000"/>
          <w:sz w:val="28"/>
          <w:szCs w:val="28"/>
        </w:rPr>
        <w:t>4</w:t>
      </w:r>
      <w:r>
        <w:rPr>
          <w:rFonts w:ascii="Times New Roman" w:eastAsia="仿宋" w:hAnsi="Times New Roman" w:cs="Times New Roman" w:hint="eastAsia"/>
          <w:b/>
          <w:color w:val="FF0000"/>
          <w:sz w:val="28"/>
          <w:szCs w:val="28"/>
        </w:rPr>
        <w:t>月</w:t>
      </w:r>
      <w:r>
        <w:rPr>
          <w:rFonts w:ascii="Times New Roman" w:eastAsia="仿宋" w:hAnsi="Times New Roman" w:cs="Times New Roman" w:hint="eastAsia"/>
          <w:b/>
          <w:color w:val="FF0000"/>
          <w:sz w:val="28"/>
          <w:szCs w:val="28"/>
        </w:rPr>
        <w:t>7</w:t>
      </w:r>
      <w:r>
        <w:rPr>
          <w:rFonts w:ascii="Times New Roman" w:eastAsia="仿宋" w:hAnsi="Times New Roman" w:cs="Times New Roman" w:hint="eastAsia"/>
          <w:b/>
          <w:color w:val="FF0000"/>
          <w:sz w:val="28"/>
          <w:szCs w:val="28"/>
        </w:rPr>
        <w:t>日</w:t>
      </w:r>
      <w:r>
        <w:rPr>
          <w:rFonts w:ascii="Times New Roman" w:eastAsia="仿宋" w:hAnsi="Times New Roman" w:cs="Times New Roman"/>
          <w:b/>
          <w:sz w:val="28"/>
          <w:szCs w:val="28"/>
        </w:rPr>
        <w:t>，</w:t>
      </w:r>
      <w:r>
        <w:rPr>
          <w:rFonts w:ascii="Times New Roman" w:eastAsia="仿宋" w:hAnsi="Times New Roman" w:cs="Times New Roman"/>
          <w:sz w:val="28"/>
        </w:rPr>
        <w:t>我院对符合条件</w:t>
      </w:r>
      <w:r>
        <w:rPr>
          <w:rFonts w:ascii="Times New Roman" w:eastAsia="仿宋" w:hAnsi="Times New Roman" w:cs="Times New Roman"/>
          <w:sz w:val="28"/>
        </w:rPr>
        <w:lastRenderedPageBreak/>
        <w:t>的申请者进行专业知识、</w:t>
      </w:r>
      <w:r>
        <w:rPr>
          <w:rFonts w:ascii="Times New Roman" w:eastAsia="仿宋" w:hAnsi="Times New Roman" w:cs="Times New Roman" w:hint="eastAsia"/>
          <w:sz w:val="28"/>
        </w:rPr>
        <w:t>外语口语水平</w:t>
      </w:r>
      <w:r>
        <w:rPr>
          <w:rFonts w:ascii="仿宋_GB2312" w:eastAsia="仿宋_GB2312" w:hAnsi="方正小标宋简体" w:cs="Times New Roman" w:hint="eastAsia"/>
          <w:sz w:val="32"/>
          <w:szCs w:val="28"/>
        </w:rPr>
        <w:t>、</w:t>
      </w:r>
      <w:r>
        <w:rPr>
          <w:rFonts w:ascii="Times New Roman" w:eastAsia="仿宋" w:hAnsi="Times New Roman" w:cs="Times New Roman"/>
          <w:sz w:val="28"/>
        </w:rPr>
        <w:t>科研创新能力及综合素质等方面的能力考查</w:t>
      </w:r>
      <w:r>
        <w:rPr>
          <w:rFonts w:ascii="Times New Roman" w:eastAsia="仿宋" w:hAnsi="Times New Roman" w:cs="Times New Roman"/>
          <w:sz w:val="28"/>
        </w:rPr>
        <w:t xml:space="preserve">, </w:t>
      </w:r>
      <w:r>
        <w:rPr>
          <w:rFonts w:ascii="Times New Roman" w:eastAsia="仿宋" w:hAnsi="Times New Roman" w:cs="Times New Roman" w:hint="eastAsia"/>
          <w:sz w:val="28"/>
        </w:rPr>
        <w:t>满分为</w:t>
      </w:r>
      <w:r>
        <w:rPr>
          <w:rFonts w:ascii="Times New Roman" w:eastAsia="仿宋" w:hAnsi="Times New Roman" w:cs="Times New Roman" w:hint="eastAsia"/>
          <w:sz w:val="28"/>
        </w:rPr>
        <w:t>100</w:t>
      </w:r>
      <w:r>
        <w:rPr>
          <w:rFonts w:ascii="Times New Roman" w:eastAsia="仿宋" w:hAnsi="Times New Roman" w:cs="Times New Roman" w:hint="eastAsia"/>
          <w:sz w:val="28"/>
        </w:rPr>
        <w:t>分，考生总成绩应不低于</w:t>
      </w:r>
      <w:r>
        <w:rPr>
          <w:rFonts w:ascii="Times New Roman" w:eastAsia="仿宋" w:hAnsi="Times New Roman" w:cs="Times New Roman" w:hint="eastAsia"/>
          <w:sz w:val="28"/>
        </w:rPr>
        <w:t>60</w:t>
      </w:r>
      <w:r>
        <w:rPr>
          <w:rFonts w:ascii="Times New Roman" w:eastAsia="仿宋" w:hAnsi="Times New Roman" w:cs="Times New Roman" w:hint="eastAsia"/>
          <w:sz w:val="28"/>
        </w:rPr>
        <w:t>分，否则视为考核不合格。</w:t>
      </w:r>
      <w:r>
        <w:rPr>
          <w:rFonts w:ascii="Times New Roman" w:eastAsia="仿宋" w:hAnsi="Times New Roman" w:cs="Times New Roman"/>
          <w:sz w:val="28"/>
        </w:rPr>
        <w:t>具体安排见后续我院官网通知。</w:t>
      </w:r>
    </w:p>
    <w:p w14:paraId="443A5BA2" w14:textId="77777777" w:rsidR="006D3452" w:rsidRDefault="002718B9" w:rsidP="00BA60A6">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sz w:val="28"/>
        </w:rPr>
        <w:t>注</w:t>
      </w:r>
      <w:r>
        <w:rPr>
          <w:rFonts w:ascii="Times New Roman" w:eastAsia="仿宋" w:hAnsi="Times New Roman" w:cs="Times New Roman"/>
          <w:sz w:val="28"/>
        </w:rPr>
        <w:t>：外国语水平测试及业务水平测试成绩不计入考生总成绩。</w:t>
      </w:r>
    </w:p>
    <w:p w14:paraId="7926F246" w14:textId="77777777" w:rsidR="006D3452" w:rsidRDefault="002718B9" w:rsidP="00BA60A6">
      <w:pPr>
        <w:spacing w:line="560" w:lineRule="exact"/>
        <w:rPr>
          <w:rFonts w:ascii="Times New Roman" w:eastAsia="仿宋" w:hAnsi="Times New Roman" w:cs="Times New Roman"/>
          <w:b/>
          <w:bCs/>
          <w:sz w:val="28"/>
        </w:rPr>
      </w:pPr>
      <w:r>
        <w:rPr>
          <w:rFonts w:ascii="Times New Roman" w:eastAsia="仿宋" w:hAnsi="Times New Roman" w:cs="Times New Roman" w:hint="eastAsia"/>
          <w:b/>
          <w:bCs/>
          <w:sz w:val="28"/>
        </w:rPr>
        <w:t>五</w:t>
      </w:r>
      <w:r>
        <w:rPr>
          <w:rFonts w:ascii="Times New Roman" w:eastAsia="仿宋" w:hAnsi="Times New Roman" w:cs="Times New Roman" w:hint="eastAsia"/>
          <w:b/>
          <w:bCs/>
          <w:sz w:val="28"/>
        </w:rPr>
        <w:t>、</w:t>
      </w:r>
      <w:r>
        <w:rPr>
          <w:rFonts w:ascii="Times New Roman" w:eastAsia="仿宋" w:hAnsi="Times New Roman" w:cs="Times New Roman"/>
          <w:b/>
          <w:bCs/>
          <w:sz w:val="28"/>
        </w:rPr>
        <w:t>其他</w:t>
      </w:r>
    </w:p>
    <w:p w14:paraId="66296C20" w14:textId="77777777" w:rsidR="006D3452" w:rsidRDefault="002718B9" w:rsidP="00BA60A6">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sz w:val="28"/>
        </w:rPr>
        <w:t>（</w:t>
      </w:r>
      <w:r>
        <w:rPr>
          <w:rFonts w:ascii="Times New Roman" w:eastAsia="仿宋" w:hAnsi="Times New Roman" w:cs="Times New Roman"/>
          <w:sz w:val="28"/>
        </w:rPr>
        <w:t>一）我院将根据考生综合考核（面试）成绩，按照报考专业方向由高到低顺序择优录取。考生入学时须进行体检，未达到高等学校招生体检标准者，取消入学资格。</w:t>
      </w:r>
    </w:p>
    <w:p w14:paraId="21C4784B" w14:textId="77777777" w:rsidR="006D3452" w:rsidRDefault="002718B9" w:rsidP="00BA60A6">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sz w:val="28"/>
        </w:rPr>
        <w:t>（</w:t>
      </w:r>
      <w:r>
        <w:rPr>
          <w:rFonts w:ascii="Times New Roman" w:eastAsia="仿宋" w:hAnsi="Times New Roman" w:cs="Times New Roman"/>
          <w:sz w:val="28"/>
        </w:rPr>
        <w:t>二）我院对定向考生的录取比例做一定限制，其中录取的定向考生不得超过本学院招生指标总数的</w:t>
      </w:r>
      <w:r>
        <w:rPr>
          <w:rFonts w:ascii="Times New Roman" w:eastAsia="仿宋" w:hAnsi="Times New Roman" w:cs="Times New Roman"/>
          <w:sz w:val="28"/>
        </w:rPr>
        <w:t>1</w:t>
      </w:r>
      <w:r>
        <w:rPr>
          <w:rFonts w:ascii="Times New Roman" w:eastAsia="仿宋" w:hAnsi="Times New Roman" w:cs="Times New Roman" w:hint="eastAsia"/>
          <w:sz w:val="28"/>
        </w:rPr>
        <w:t>5</w:t>
      </w:r>
      <w:r>
        <w:rPr>
          <w:rFonts w:ascii="Times New Roman" w:eastAsia="仿宋" w:hAnsi="Times New Roman" w:cs="Times New Roman"/>
          <w:sz w:val="28"/>
        </w:rPr>
        <w:t>%</w:t>
      </w:r>
      <w:r>
        <w:rPr>
          <w:rFonts w:ascii="Times New Roman" w:eastAsia="仿宋" w:hAnsi="Times New Roman" w:cs="Times New Roman"/>
          <w:sz w:val="28"/>
        </w:rPr>
        <w:t>。在职人员攻读博士期间需要全脱产，学生本人需提交全脱产攻读博士研究生承诺书（需单位负责人签字并加盖单位公章）（格式不限）</w:t>
      </w:r>
      <w:r>
        <w:rPr>
          <w:rFonts w:ascii="Times New Roman" w:eastAsia="仿宋" w:hAnsi="Times New Roman" w:cs="Times New Roman" w:hint="eastAsia"/>
          <w:sz w:val="28"/>
        </w:rPr>
        <w:t>，并于报考资料提交期间，将承诺书扫描件上传至陕西师范大学研究生招生考试材料审核系统”（简称“材料审核系统”，网址：</w:t>
      </w:r>
      <w:r>
        <w:rPr>
          <w:rFonts w:ascii="Times New Roman" w:eastAsia="仿宋" w:hAnsi="Times New Roman" w:cs="Times New Roman" w:hint="eastAsia"/>
          <w:sz w:val="28"/>
        </w:rPr>
        <w:t>http://yjsclshsys.</w:t>
      </w:r>
      <w:r>
        <w:rPr>
          <w:rFonts w:ascii="Times New Roman" w:eastAsia="仿宋" w:hAnsi="Times New Roman" w:cs="Times New Roman" w:hint="eastAsia"/>
          <w:sz w:val="28"/>
        </w:rPr>
        <w:t>snnu.edu.cn/</w:t>
      </w:r>
      <w:r>
        <w:rPr>
          <w:rFonts w:ascii="Times New Roman" w:eastAsia="仿宋" w:hAnsi="Times New Roman" w:cs="Times New Roman" w:hint="eastAsia"/>
          <w:sz w:val="28"/>
        </w:rPr>
        <w:t>）。</w:t>
      </w:r>
    </w:p>
    <w:p w14:paraId="723B3660" w14:textId="77777777" w:rsidR="006D3452" w:rsidRDefault="002718B9" w:rsidP="00BA60A6">
      <w:pPr>
        <w:spacing w:line="560" w:lineRule="exact"/>
        <w:ind w:firstLineChars="200" w:firstLine="560"/>
        <w:rPr>
          <w:rFonts w:ascii="Times New Roman" w:eastAsia="仿宋" w:hAnsi="Times New Roman" w:cs="Times New Roman"/>
          <w:sz w:val="28"/>
          <w:highlight w:val="yellow"/>
        </w:rPr>
      </w:pPr>
      <w:r>
        <w:rPr>
          <w:rFonts w:ascii="Times New Roman" w:eastAsia="仿宋" w:hAnsi="Times New Roman" w:cs="Times New Roman"/>
          <w:sz w:val="28"/>
        </w:rPr>
        <w:t>（</w:t>
      </w:r>
      <w:r>
        <w:rPr>
          <w:rFonts w:ascii="Times New Roman" w:eastAsia="仿宋" w:hAnsi="Times New Roman" w:cs="Times New Roman"/>
          <w:sz w:val="28"/>
        </w:rPr>
        <w:t>三）其他未尽事宜请参阅《陕西师范大学</w:t>
      </w:r>
      <w:r>
        <w:rPr>
          <w:rFonts w:ascii="Times New Roman" w:eastAsia="仿宋" w:hAnsi="Times New Roman" w:cs="Times New Roman" w:hint="eastAsia"/>
          <w:sz w:val="28"/>
        </w:rPr>
        <w:t>2026</w:t>
      </w:r>
      <w:r>
        <w:rPr>
          <w:rFonts w:ascii="Times New Roman" w:eastAsia="仿宋" w:hAnsi="Times New Roman" w:cs="Times New Roman"/>
          <w:sz w:val="28"/>
        </w:rPr>
        <w:t>年博士研究生招生简章》</w:t>
      </w:r>
      <w:r>
        <w:rPr>
          <w:rFonts w:ascii="Times New Roman" w:eastAsia="仿宋" w:hAnsi="Times New Roman" w:cs="Times New Roman" w:hint="eastAsia"/>
          <w:sz w:val="28"/>
        </w:rPr>
        <w:t>。</w:t>
      </w:r>
    </w:p>
    <w:p w14:paraId="64A207D2" w14:textId="77777777" w:rsidR="006D3452" w:rsidRDefault="002718B9" w:rsidP="00BA60A6">
      <w:pPr>
        <w:spacing w:line="560" w:lineRule="exact"/>
        <w:rPr>
          <w:rFonts w:ascii="Times New Roman" w:eastAsia="仿宋" w:hAnsi="Times New Roman" w:cs="Times New Roman"/>
          <w:b/>
          <w:bCs/>
          <w:sz w:val="28"/>
        </w:rPr>
      </w:pPr>
      <w:r>
        <w:rPr>
          <w:rFonts w:ascii="Times New Roman" w:eastAsia="仿宋" w:hAnsi="Times New Roman" w:cs="Times New Roman" w:hint="eastAsia"/>
          <w:b/>
          <w:bCs/>
          <w:sz w:val="28"/>
        </w:rPr>
        <w:t>六</w:t>
      </w:r>
      <w:r>
        <w:rPr>
          <w:rFonts w:ascii="Times New Roman" w:eastAsia="仿宋" w:hAnsi="Times New Roman" w:cs="Times New Roman" w:hint="eastAsia"/>
          <w:b/>
          <w:bCs/>
          <w:sz w:val="28"/>
        </w:rPr>
        <w:t>、</w:t>
      </w:r>
      <w:r>
        <w:rPr>
          <w:rFonts w:ascii="Times New Roman" w:eastAsia="仿宋" w:hAnsi="Times New Roman" w:cs="Times New Roman"/>
          <w:b/>
          <w:bCs/>
          <w:sz w:val="28"/>
        </w:rPr>
        <w:t>联系方式</w:t>
      </w:r>
    </w:p>
    <w:p w14:paraId="3712E260" w14:textId="77777777" w:rsidR="006D3452" w:rsidRDefault="002718B9" w:rsidP="00BA60A6">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sz w:val="28"/>
        </w:rPr>
        <w:t>学</w:t>
      </w:r>
      <w:r>
        <w:rPr>
          <w:rFonts w:ascii="Times New Roman" w:eastAsia="仿宋" w:hAnsi="Times New Roman" w:cs="Times New Roman"/>
          <w:sz w:val="28"/>
        </w:rPr>
        <w:t>校招办电话：</w:t>
      </w:r>
      <w:r>
        <w:rPr>
          <w:rFonts w:ascii="Times New Roman" w:eastAsia="仿宋" w:hAnsi="Times New Roman" w:cs="Times New Roman"/>
          <w:sz w:val="28"/>
        </w:rPr>
        <w:t>029-85310346</w:t>
      </w:r>
    </w:p>
    <w:p w14:paraId="6A83439B" w14:textId="77777777" w:rsidR="006D3452" w:rsidRDefault="002718B9" w:rsidP="00BA60A6">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sz w:val="28"/>
        </w:rPr>
        <w:t>学</w:t>
      </w:r>
      <w:r>
        <w:rPr>
          <w:rFonts w:ascii="Times New Roman" w:eastAsia="仿宋" w:hAnsi="Times New Roman" w:cs="Times New Roman"/>
          <w:sz w:val="28"/>
        </w:rPr>
        <w:t>校招办邮箱：</w:t>
      </w:r>
      <w:r>
        <w:rPr>
          <w:rFonts w:ascii="Times New Roman" w:eastAsia="仿宋" w:hAnsi="Times New Roman" w:cs="Times New Roman"/>
          <w:sz w:val="28"/>
        </w:rPr>
        <w:t>yjsc4@snnu.edu.cn</w:t>
      </w:r>
    </w:p>
    <w:p w14:paraId="48C57D21" w14:textId="77777777" w:rsidR="006D3452" w:rsidRDefault="002718B9" w:rsidP="00BA60A6">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sz w:val="28"/>
        </w:rPr>
        <w:t>学</w:t>
      </w:r>
      <w:r>
        <w:rPr>
          <w:rFonts w:ascii="Times New Roman" w:eastAsia="仿宋" w:hAnsi="Times New Roman" w:cs="Times New Roman"/>
          <w:sz w:val="28"/>
        </w:rPr>
        <w:t>院联系方式：</w:t>
      </w:r>
      <w:r>
        <w:rPr>
          <w:rFonts w:ascii="Times New Roman" w:eastAsia="仿宋" w:hAnsi="Times New Roman" w:cs="Times New Roman"/>
          <w:sz w:val="28"/>
        </w:rPr>
        <w:t>029-85310266</w:t>
      </w:r>
      <w:r>
        <w:rPr>
          <w:rFonts w:ascii="Times New Roman" w:eastAsia="仿宋" w:hAnsi="Times New Roman" w:cs="Times New Roman" w:hint="eastAsia"/>
          <w:sz w:val="28"/>
        </w:rPr>
        <w:t>-803</w:t>
      </w:r>
    </w:p>
    <w:p w14:paraId="5B5E4370" w14:textId="77777777" w:rsidR="006D3452" w:rsidRDefault="002718B9" w:rsidP="00BA60A6">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sz w:val="28"/>
        </w:rPr>
        <w:t>学</w:t>
      </w:r>
      <w:r>
        <w:rPr>
          <w:rFonts w:ascii="Times New Roman" w:eastAsia="仿宋" w:hAnsi="Times New Roman" w:cs="Times New Roman"/>
          <w:sz w:val="28"/>
        </w:rPr>
        <w:t>院联系人：赵老师</w:t>
      </w:r>
    </w:p>
    <w:p w14:paraId="4A4E0178" w14:textId="77777777" w:rsidR="006D3452" w:rsidRDefault="002718B9" w:rsidP="00BA60A6">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sz w:val="28"/>
        </w:rPr>
        <w:t>学</w:t>
      </w:r>
      <w:r>
        <w:rPr>
          <w:rFonts w:ascii="Times New Roman" w:eastAsia="仿宋" w:hAnsi="Times New Roman" w:cs="Times New Roman"/>
          <w:sz w:val="28"/>
        </w:rPr>
        <w:t>院招生复试</w:t>
      </w:r>
      <w:r>
        <w:rPr>
          <w:rFonts w:ascii="Times New Roman" w:eastAsia="仿宋" w:hAnsi="Times New Roman" w:cs="Times New Roman"/>
          <w:sz w:val="28"/>
        </w:rPr>
        <w:t>QQ</w:t>
      </w:r>
      <w:r>
        <w:rPr>
          <w:rFonts w:ascii="Times New Roman" w:eastAsia="仿宋" w:hAnsi="Times New Roman" w:cs="Times New Roman"/>
          <w:sz w:val="28"/>
        </w:rPr>
        <w:t>总群：</w:t>
      </w:r>
      <w:r>
        <w:rPr>
          <w:rFonts w:ascii="Times New Roman" w:eastAsia="仿宋" w:hAnsi="Times New Roman" w:cs="Times New Roman"/>
          <w:sz w:val="28"/>
        </w:rPr>
        <w:t>1067317142</w:t>
      </w:r>
      <w:r>
        <w:rPr>
          <w:rFonts w:ascii="Times New Roman" w:eastAsia="仿宋" w:hAnsi="Times New Roman" w:cs="Times New Roman"/>
          <w:sz w:val="28"/>
        </w:rPr>
        <w:t>（</w:t>
      </w:r>
      <w:r>
        <w:rPr>
          <w:rFonts w:ascii="Times New Roman" w:eastAsia="仿宋" w:hAnsi="Times New Roman" w:cs="Times New Roman"/>
          <w:color w:val="333333"/>
          <w:sz w:val="28"/>
          <w:szCs w:val="28"/>
          <w:shd w:val="clear" w:color="auto" w:fill="FFFFFF"/>
        </w:rPr>
        <w:t>进群请备注</w:t>
      </w:r>
      <w:r>
        <w:rPr>
          <w:rFonts w:ascii="Times New Roman" w:eastAsia="仿宋" w:hAnsi="Times New Roman" w:cs="Times New Roman"/>
          <w:color w:val="333333"/>
          <w:sz w:val="28"/>
          <w:szCs w:val="28"/>
          <w:shd w:val="clear" w:color="auto" w:fill="FFFFFF"/>
        </w:rPr>
        <w:t>“</w:t>
      </w:r>
      <w:r>
        <w:rPr>
          <w:rFonts w:ascii="Times New Roman" w:eastAsia="仿宋" w:hAnsi="Times New Roman" w:cs="Times New Roman"/>
          <w:color w:val="333333"/>
          <w:sz w:val="28"/>
          <w:szCs w:val="28"/>
          <w:shd w:val="clear" w:color="auto" w:fill="FFFFFF"/>
        </w:rPr>
        <w:t>报考专业</w:t>
      </w:r>
      <w:r>
        <w:rPr>
          <w:rFonts w:ascii="Times New Roman" w:eastAsia="仿宋" w:hAnsi="Times New Roman" w:cs="Times New Roman"/>
          <w:color w:val="333333"/>
          <w:sz w:val="28"/>
          <w:szCs w:val="28"/>
          <w:shd w:val="clear" w:color="auto" w:fill="FFFFFF"/>
        </w:rPr>
        <w:t>+</w:t>
      </w:r>
      <w:r>
        <w:rPr>
          <w:rFonts w:ascii="Times New Roman" w:eastAsia="仿宋" w:hAnsi="Times New Roman" w:cs="Times New Roman"/>
          <w:color w:val="333333"/>
          <w:sz w:val="28"/>
          <w:szCs w:val="28"/>
          <w:shd w:val="clear" w:color="auto" w:fill="FFFFFF"/>
        </w:rPr>
        <w:t>姓名</w:t>
      </w:r>
      <w:r>
        <w:rPr>
          <w:rFonts w:ascii="Times New Roman" w:eastAsia="仿宋" w:hAnsi="Times New Roman" w:cs="Times New Roman"/>
          <w:color w:val="333333"/>
          <w:sz w:val="28"/>
          <w:szCs w:val="28"/>
          <w:shd w:val="clear" w:color="auto" w:fill="FFFFFF"/>
        </w:rPr>
        <w:t>”</w:t>
      </w:r>
      <w:r>
        <w:rPr>
          <w:rFonts w:ascii="Times New Roman" w:eastAsia="仿宋" w:hAnsi="Times New Roman" w:cs="Times New Roman"/>
          <w:sz w:val="28"/>
        </w:rPr>
        <w:t>）</w:t>
      </w:r>
    </w:p>
    <w:p w14:paraId="3F5F3595" w14:textId="7046C606" w:rsidR="006D3452" w:rsidRDefault="002718B9" w:rsidP="00BA60A6">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sz w:val="28"/>
        </w:rPr>
        <w:t>学</w:t>
      </w:r>
      <w:r>
        <w:rPr>
          <w:rFonts w:ascii="Times New Roman" w:eastAsia="仿宋" w:hAnsi="Times New Roman" w:cs="Times New Roman"/>
          <w:sz w:val="28"/>
        </w:rPr>
        <w:t>院官网：</w:t>
      </w:r>
      <w:r>
        <w:rPr>
          <w:rFonts w:ascii="Times New Roman" w:eastAsia="仿宋" w:hAnsi="Times New Roman" w:cs="Times New Roman"/>
          <w:sz w:val="28"/>
        </w:rPr>
        <w:t xml:space="preserve"> </w:t>
      </w:r>
      <w:hyperlink r:id="rId6" w:history="1">
        <w:r>
          <w:rPr>
            <w:rStyle w:val="a7"/>
            <w:rFonts w:ascii="Times New Roman" w:eastAsia="仿宋" w:hAnsi="Times New Roman" w:cs="Times New Roman"/>
            <w:sz w:val="28"/>
          </w:rPr>
          <w:t>http://lifesci.snnu.edu.cn/</w:t>
        </w:r>
      </w:hyperlink>
    </w:p>
    <w:sectPr w:rsidR="006D34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7DA6" w14:textId="77777777" w:rsidR="002718B9" w:rsidRDefault="002718B9" w:rsidP="00BA60A6">
      <w:r>
        <w:separator/>
      </w:r>
    </w:p>
  </w:endnote>
  <w:endnote w:type="continuationSeparator" w:id="0">
    <w:p w14:paraId="3EA700AA" w14:textId="77777777" w:rsidR="002718B9" w:rsidRDefault="002718B9" w:rsidP="00BA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EA81F" w14:textId="77777777" w:rsidR="002718B9" w:rsidRDefault="002718B9" w:rsidP="00BA60A6">
      <w:r>
        <w:separator/>
      </w:r>
    </w:p>
  </w:footnote>
  <w:footnote w:type="continuationSeparator" w:id="0">
    <w:p w14:paraId="53057775" w14:textId="77777777" w:rsidR="002718B9" w:rsidRDefault="002718B9" w:rsidP="00BA6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E2YWUxZDRlZDkzMjNmYWFlN2ViMjAzZjBjZDYwMjQifQ=="/>
  </w:docVars>
  <w:rsids>
    <w:rsidRoot w:val="008660F0"/>
    <w:rsid w:val="000353CB"/>
    <w:rsid w:val="00091E27"/>
    <w:rsid w:val="00102BA3"/>
    <w:rsid w:val="00123BA9"/>
    <w:rsid w:val="001521DD"/>
    <w:rsid w:val="001660FD"/>
    <w:rsid w:val="00175BD7"/>
    <w:rsid w:val="001A5353"/>
    <w:rsid w:val="001B425A"/>
    <w:rsid w:val="001C2505"/>
    <w:rsid w:val="001C2FE3"/>
    <w:rsid w:val="001D58E5"/>
    <w:rsid w:val="00201D18"/>
    <w:rsid w:val="00206B8D"/>
    <w:rsid w:val="00212ADC"/>
    <w:rsid w:val="002718B9"/>
    <w:rsid w:val="002829FB"/>
    <w:rsid w:val="002D31C8"/>
    <w:rsid w:val="002E2125"/>
    <w:rsid w:val="002F42B1"/>
    <w:rsid w:val="002F6FCE"/>
    <w:rsid w:val="002F78F1"/>
    <w:rsid w:val="0034133A"/>
    <w:rsid w:val="00361150"/>
    <w:rsid w:val="00367E44"/>
    <w:rsid w:val="003812F9"/>
    <w:rsid w:val="003D093D"/>
    <w:rsid w:val="003E3700"/>
    <w:rsid w:val="003E4360"/>
    <w:rsid w:val="004052CF"/>
    <w:rsid w:val="00407F87"/>
    <w:rsid w:val="00424EA7"/>
    <w:rsid w:val="00484A28"/>
    <w:rsid w:val="004C3621"/>
    <w:rsid w:val="004D3DB8"/>
    <w:rsid w:val="004D4D6E"/>
    <w:rsid w:val="004D56CD"/>
    <w:rsid w:val="005010D0"/>
    <w:rsid w:val="005270DF"/>
    <w:rsid w:val="00573C61"/>
    <w:rsid w:val="005A4272"/>
    <w:rsid w:val="005B5F94"/>
    <w:rsid w:val="005C26D3"/>
    <w:rsid w:val="005E166F"/>
    <w:rsid w:val="00607FD5"/>
    <w:rsid w:val="006727AB"/>
    <w:rsid w:val="00672866"/>
    <w:rsid w:val="006A0B04"/>
    <w:rsid w:val="006C2913"/>
    <w:rsid w:val="006D3452"/>
    <w:rsid w:val="006E3913"/>
    <w:rsid w:val="00701ED3"/>
    <w:rsid w:val="0071508B"/>
    <w:rsid w:val="00722A1B"/>
    <w:rsid w:val="00724552"/>
    <w:rsid w:val="00740E87"/>
    <w:rsid w:val="007456AC"/>
    <w:rsid w:val="007468EF"/>
    <w:rsid w:val="007715BD"/>
    <w:rsid w:val="007A3415"/>
    <w:rsid w:val="007B19FD"/>
    <w:rsid w:val="007E04D2"/>
    <w:rsid w:val="008021EA"/>
    <w:rsid w:val="0081127E"/>
    <w:rsid w:val="0082763C"/>
    <w:rsid w:val="008660F0"/>
    <w:rsid w:val="00871DD5"/>
    <w:rsid w:val="0089137D"/>
    <w:rsid w:val="008D1D0C"/>
    <w:rsid w:val="008F014A"/>
    <w:rsid w:val="008F0193"/>
    <w:rsid w:val="008F6BC4"/>
    <w:rsid w:val="00933B7B"/>
    <w:rsid w:val="00996C1C"/>
    <w:rsid w:val="00997132"/>
    <w:rsid w:val="009B2A9B"/>
    <w:rsid w:val="009B5047"/>
    <w:rsid w:val="009E574F"/>
    <w:rsid w:val="009E6FD2"/>
    <w:rsid w:val="009F4291"/>
    <w:rsid w:val="00A54755"/>
    <w:rsid w:val="00A57357"/>
    <w:rsid w:val="00A71C77"/>
    <w:rsid w:val="00A86FB7"/>
    <w:rsid w:val="00A91D95"/>
    <w:rsid w:val="00B44C66"/>
    <w:rsid w:val="00B62156"/>
    <w:rsid w:val="00B63773"/>
    <w:rsid w:val="00BA08A4"/>
    <w:rsid w:val="00BA54F6"/>
    <w:rsid w:val="00BA60A6"/>
    <w:rsid w:val="00BD626F"/>
    <w:rsid w:val="00C452A5"/>
    <w:rsid w:val="00C569AA"/>
    <w:rsid w:val="00CA1540"/>
    <w:rsid w:val="00D235F9"/>
    <w:rsid w:val="00D56ED1"/>
    <w:rsid w:val="00D658CA"/>
    <w:rsid w:val="00D87E1F"/>
    <w:rsid w:val="00D92C95"/>
    <w:rsid w:val="00DB4134"/>
    <w:rsid w:val="00DD29CB"/>
    <w:rsid w:val="00DE151E"/>
    <w:rsid w:val="00E0561F"/>
    <w:rsid w:val="00E734E4"/>
    <w:rsid w:val="00E75E9C"/>
    <w:rsid w:val="00E85C2A"/>
    <w:rsid w:val="00E92BE2"/>
    <w:rsid w:val="00E94D16"/>
    <w:rsid w:val="00EB5816"/>
    <w:rsid w:val="00EC1729"/>
    <w:rsid w:val="00F065B4"/>
    <w:rsid w:val="00F15A8E"/>
    <w:rsid w:val="00F60F46"/>
    <w:rsid w:val="00F647A6"/>
    <w:rsid w:val="00F71F75"/>
    <w:rsid w:val="00F7258F"/>
    <w:rsid w:val="00F747AF"/>
    <w:rsid w:val="00FA1345"/>
    <w:rsid w:val="00FC252B"/>
    <w:rsid w:val="00FC253B"/>
    <w:rsid w:val="00FD6449"/>
    <w:rsid w:val="00FE7CDC"/>
    <w:rsid w:val="01211AD4"/>
    <w:rsid w:val="01265725"/>
    <w:rsid w:val="024F3AFA"/>
    <w:rsid w:val="029C12DE"/>
    <w:rsid w:val="02AB11DA"/>
    <w:rsid w:val="02D52B76"/>
    <w:rsid w:val="052A53FB"/>
    <w:rsid w:val="063D40C6"/>
    <w:rsid w:val="064F7FE9"/>
    <w:rsid w:val="0AF8528D"/>
    <w:rsid w:val="0C753FE1"/>
    <w:rsid w:val="0CF61EA2"/>
    <w:rsid w:val="0D9C10BE"/>
    <w:rsid w:val="0DD2055E"/>
    <w:rsid w:val="0ED85FFB"/>
    <w:rsid w:val="10377CC8"/>
    <w:rsid w:val="10F905CC"/>
    <w:rsid w:val="1226519C"/>
    <w:rsid w:val="12725F95"/>
    <w:rsid w:val="147026FF"/>
    <w:rsid w:val="14B2243D"/>
    <w:rsid w:val="155B6F0B"/>
    <w:rsid w:val="156C3591"/>
    <w:rsid w:val="16136443"/>
    <w:rsid w:val="162D4D4B"/>
    <w:rsid w:val="16797F90"/>
    <w:rsid w:val="1683189B"/>
    <w:rsid w:val="168F4E3B"/>
    <w:rsid w:val="176A74E9"/>
    <w:rsid w:val="17D26ACD"/>
    <w:rsid w:val="186F4D76"/>
    <w:rsid w:val="18876269"/>
    <w:rsid w:val="18A47FEE"/>
    <w:rsid w:val="19C31523"/>
    <w:rsid w:val="1A253F8B"/>
    <w:rsid w:val="1A797562"/>
    <w:rsid w:val="1AF37BE5"/>
    <w:rsid w:val="1B965141"/>
    <w:rsid w:val="1C2A5906"/>
    <w:rsid w:val="1CBF06C7"/>
    <w:rsid w:val="1EE53CE9"/>
    <w:rsid w:val="20D96B61"/>
    <w:rsid w:val="22CE51C0"/>
    <w:rsid w:val="23A67EEB"/>
    <w:rsid w:val="23B819CC"/>
    <w:rsid w:val="241248AA"/>
    <w:rsid w:val="24A8776B"/>
    <w:rsid w:val="25CE578A"/>
    <w:rsid w:val="25FA1D1C"/>
    <w:rsid w:val="267C2649"/>
    <w:rsid w:val="26A85D28"/>
    <w:rsid w:val="273870AC"/>
    <w:rsid w:val="27C748D4"/>
    <w:rsid w:val="28D21782"/>
    <w:rsid w:val="299921B4"/>
    <w:rsid w:val="2A197014"/>
    <w:rsid w:val="2AF577E1"/>
    <w:rsid w:val="2B013C59"/>
    <w:rsid w:val="2B1F1409"/>
    <w:rsid w:val="2D411497"/>
    <w:rsid w:val="2D6F19BF"/>
    <w:rsid w:val="2F166361"/>
    <w:rsid w:val="2F3A538E"/>
    <w:rsid w:val="2F8C4439"/>
    <w:rsid w:val="30215815"/>
    <w:rsid w:val="305B02AF"/>
    <w:rsid w:val="30E61F41"/>
    <w:rsid w:val="329655CE"/>
    <w:rsid w:val="331D0BA8"/>
    <w:rsid w:val="33AB30EA"/>
    <w:rsid w:val="341E492E"/>
    <w:rsid w:val="34DC1DEE"/>
    <w:rsid w:val="353D5557"/>
    <w:rsid w:val="35772060"/>
    <w:rsid w:val="358E386C"/>
    <w:rsid w:val="36670D15"/>
    <w:rsid w:val="36FE1B6F"/>
    <w:rsid w:val="37623CD1"/>
    <w:rsid w:val="38066101"/>
    <w:rsid w:val="380A6843"/>
    <w:rsid w:val="382B67B9"/>
    <w:rsid w:val="38361BA7"/>
    <w:rsid w:val="3876646B"/>
    <w:rsid w:val="392039BB"/>
    <w:rsid w:val="39396DDE"/>
    <w:rsid w:val="3A015A23"/>
    <w:rsid w:val="3BC46D08"/>
    <w:rsid w:val="3BCB62E9"/>
    <w:rsid w:val="3C191058"/>
    <w:rsid w:val="3E860BED"/>
    <w:rsid w:val="3F46412E"/>
    <w:rsid w:val="3F702F92"/>
    <w:rsid w:val="4077259B"/>
    <w:rsid w:val="40E75EAD"/>
    <w:rsid w:val="43F9746E"/>
    <w:rsid w:val="441753C0"/>
    <w:rsid w:val="449268FC"/>
    <w:rsid w:val="451A3E3D"/>
    <w:rsid w:val="46523A05"/>
    <w:rsid w:val="467B090B"/>
    <w:rsid w:val="46C006D2"/>
    <w:rsid w:val="46E87FCF"/>
    <w:rsid w:val="474C4BC7"/>
    <w:rsid w:val="47D74267"/>
    <w:rsid w:val="48914587"/>
    <w:rsid w:val="48990868"/>
    <w:rsid w:val="4AE33FEE"/>
    <w:rsid w:val="4B7424D9"/>
    <w:rsid w:val="4C3177D0"/>
    <w:rsid w:val="4D956757"/>
    <w:rsid w:val="4E035DB6"/>
    <w:rsid w:val="4E29057F"/>
    <w:rsid w:val="4E8C7B5A"/>
    <w:rsid w:val="4EE259CC"/>
    <w:rsid w:val="50CC248F"/>
    <w:rsid w:val="516938C0"/>
    <w:rsid w:val="520728F4"/>
    <w:rsid w:val="53EB5057"/>
    <w:rsid w:val="54226E89"/>
    <w:rsid w:val="544B5DC1"/>
    <w:rsid w:val="545B6737"/>
    <w:rsid w:val="54644FCC"/>
    <w:rsid w:val="54E83610"/>
    <w:rsid w:val="55D476FE"/>
    <w:rsid w:val="55DB13C7"/>
    <w:rsid w:val="55FB4FCC"/>
    <w:rsid w:val="56375DED"/>
    <w:rsid w:val="568D446F"/>
    <w:rsid w:val="56ED6B21"/>
    <w:rsid w:val="572172AD"/>
    <w:rsid w:val="58652977"/>
    <w:rsid w:val="5B9740B9"/>
    <w:rsid w:val="5C0C4CFD"/>
    <w:rsid w:val="5D0B07E3"/>
    <w:rsid w:val="5DF34A1D"/>
    <w:rsid w:val="5E176D14"/>
    <w:rsid w:val="5EF325CC"/>
    <w:rsid w:val="5F0B0627"/>
    <w:rsid w:val="5F5A15AE"/>
    <w:rsid w:val="5F750196"/>
    <w:rsid w:val="5F8A1E93"/>
    <w:rsid w:val="604B34CD"/>
    <w:rsid w:val="6055153B"/>
    <w:rsid w:val="60E5134B"/>
    <w:rsid w:val="625B0F02"/>
    <w:rsid w:val="6269571B"/>
    <w:rsid w:val="628F2C23"/>
    <w:rsid w:val="631D301E"/>
    <w:rsid w:val="63CA3BC2"/>
    <w:rsid w:val="686139AD"/>
    <w:rsid w:val="68AC2B4C"/>
    <w:rsid w:val="68EF0FB9"/>
    <w:rsid w:val="69960D38"/>
    <w:rsid w:val="69C935B8"/>
    <w:rsid w:val="6A6137B1"/>
    <w:rsid w:val="6CCC34A0"/>
    <w:rsid w:val="6CEB697F"/>
    <w:rsid w:val="6D9E6B0A"/>
    <w:rsid w:val="6DA55AEF"/>
    <w:rsid w:val="6DC069AB"/>
    <w:rsid w:val="706A19EA"/>
    <w:rsid w:val="707324D0"/>
    <w:rsid w:val="708E2E66"/>
    <w:rsid w:val="70FD7FEB"/>
    <w:rsid w:val="72D059B7"/>
    <w:rsid w:val="73AF1A71"/>
    <w:rsid w:val="749D6EC6"/>
    <w:rsid w:val="74B454CD"/>
    <w:rsid w:val="74DF1EE2"/>
    <w:rsid w:val="75847471"/>
    <w:rsid w:val="76391AC6"/>
    <w:rsid w:val="76C86EA4"/>
    <w:rsid w:val="77687C67"/>
    <w:rsid w:val="789254BD"/>
    <w:rsid w:val="79556C16"/>
    <w:rsid w:val="79CE1115"/>
    <w:rsid w:val="7AD177F7"/>
    <w:rsid w:val="7B9E37E2"/>
    <w:rsid w:val="7BE93E18"/>
    <w:rsid w:val="7D5F57BB"/>
    <w:rsid w:val="7DF62BFD"/>
    <w:rsid w:val="7E611BB9"/>
    <w:rsid w:val="7F177809"/>
    <w:rsid w:val="7FEF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9FA94"/>
  <w15:docId w15:val="{C240008E-D53A-4423-BE55-55779E0B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paragraph" w:styleId="a8">
    <w:name w:val="List Paragraph"/>
    <w:basedOn w:val="a"/>
    <w:autoRedefine/>
    <w:uiPriority w:val="34"/>
    <w:qFormat/>
    <w:pPr>
      <w:ind w:firstLineChars="200" w:firstLine="420"/>
    </w:p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font91">
    <w:name w:val="font91"/>
    <w:basedOn w:val="a0"/>
    <w:autoRedefine/>
    <w:qFormat/>
    <w:rPr>
      <w:rFonts w:ascii="仿宋" w:eastAsia="仿宋" w:hAnsi="仿宋" w:cs="仿宋"/>
      <w:b/>
      <w:bCs/>
      <w:color w:val="000000"/>
      <w:sz w:val="28"/>
      <w:szCs w:val="28"/>
      <w:u w:val="none"/>
    </w:rPr>
  </w:style>
  <w:style w:type="character" w:customStyle="1" w:styleId="font101">
    <w:name w:val="font101"/>
    <w:basedOn w:val="a0"/>
    <w:autoRedefine/>
    <w:qFormat/>
    <w:rPr>
      <w:rFonts w:ascii="仿宋" w:eastAsia="仿宋" w:hAnsi="仿宋" w:cs="仿宋" w:hint="eastAsia"/>
      <w:b/>
      <w:bCs/>
      <w:color w:val="000000"/>
      <w:sz w:val="22"/>
      <w:szCs w:val="22"/>
      <w:u w:val="none"/>
    </w:rPr>
  </w:style>
  <w:style w:type="character" w:customStyle="1" w:styleId="font41">
    <w:name w:val="font41"/>
    <w:basedOn w:val="a0"/>
    <w:autoRedefine/>
    <w:qFormat/>
    <w:rPr>
      <w:rFonts w:ascii="仿宋" w:eastAsia="仿宋" w:hAnsi="仿宋" w:cs="仿宋" w:hint="eastAsia"/>
      <w:color w:val="000000"/>
      <w:sz w:val="22"/>
      <w:szCs w:val="22"/>
      <w:u w:val="none"/>
    </w:rPr>
  </w:style>
  <w:style w:type="character" w:customStyle="1" w:styleId="font31">
    <w:name w:val="font31"/>
    <w:basedOn w:val="a0"/>
    <w:autoRedefine/>
    <w:qFormat/>
    <w:rPr>
      <w:rFonts w:ascii="Times New Roman" w:hAnsi="Times New Roman" w:cs="Times New Roman" w:hint="default"/>
      <w:color w:val="000000"/>
      <w:sz w:val="22"/>
      <w:szCs w:val="22"/>
      <w:u w:val="none"/>
    </w:rPr>
  </w:style>
  <w:style w:type="character" w:customStyle="1" w:styleId="font61">
    <w:name w:val="font61"/>
    <w:basedOn w:val="a0"/>
    <w:autoRedefine/>
    <w:qFormat/>
    <w:rPr>
      <w:rFonts w:ascii="仿宋" w:eastAsia="仿宋" w:hAnsi="仿宋" w:cs="仿宋" w:hint="eastAsia"/>
      <w:color w:val="FF0000"/>
      <w:sz w:val="22"/>
      <w:szCs w:val="22"/>
      <w:u w:val="none"/>
    </w:rPr>
  </w:style>
  <w:style w:type="character" w:customStyle="1" w:styleId="font51">
    <w:name w:val="font51"/>
    <w:basedOn w:val="a0"/>
    <w:autoRedefine/>
    <w:qFormat/>
    <w:rPr>
      <w:rFonts w:ascii="Times New Roman" w:hAnsi="Times New Roman" w:cs="Times New Roman" w:hint="default"/>
      <w:color w:val="FF0000"/>
      <w:sz w:val="22"/>
      <w:szCs w:val="22"/>
      <w:u w:val="none"/>
    </w:rPr>
  </w:style>
  <w:style w:type="character" w:customStyle="1" w:styleId="font112">
    <w:name w:val="font112"/>
    <w:basedOn w:val="a0"/>
    <w:autoRedefine/>
    <w:qFormat/>
    <w:rPr>
      <w:rFonts w:ascii="仿宋" w:eastAsia="仿宋" w:hAnsi="仿宋" w:cs="仿宋" w:hint="eastAsia"/>
      <w:b/>
      <w:bCs/>
      <w:color w:val="000000"/>
      <w:sz w:val="22"/>
      <w:szCs w:val="22"/>
      <w:u w:val="none"/>
    </w:rPr>
  </w:style>
  <w:style w:type="character" w:customStyle="1" w:styleId="font21">
    <w:name w:val="font21"/>
    <w:basedOn w:val="a0"/>
    <w:autoRedefine/>
    <w:qFormat/>
    <w:rPr>
      <w:rFonts w:ascii="Times New Roman" w:hAnsi="Times New Roman" w:cs="Times New Roman" w:hint="default"/>
      <w:b/>
      <w:bCs/>
      <w:color w:val="000000"/>
      <w:sz w:val="22"/>
      <w:szCs w:val="22"/>
      <w:u w:val="none"/>
    </w:rPr>
  </w:style>
  <w:style w:type="character" w:customStyle="1" w:styleId="font81">
    <w:name w:val="font81"/>
    <w:basedOn w:val="a0"/>
    <w:autoRedefine/>
    <w:qFormat/>
    <w:rPr>
      <w:rFonts w:ascii="Times New Roman" w:hAnsi="Times New Roman" w:cs="Times New Roman" w:hint="default"/>
      <w:b/>
      <w:bCs/>
      <w:color w:val="000000"/>
      <w:sz w:val="22"/>
      <w:szCs w:val="22"/>
      <w:u w:val="none"/>
    </w:rPr>
  </w:style>
  <w:style w:type="character" w:customStyle="1" w:styleId="font121">
    <w:name w:val="font121"/>
    <w:basedOn w:val="a0"/>
    <w:autoRedefine/>
    <w:qFormat/>
    <w:rPr>
      <w:rFonts w:ascii="宋体" w:eastAsia="宋体" w:hAnsi="宋体" w:cs="宋体" w:hint="eastAsia"/>
      <w:b/>
      <w:bCs/>
      <w:color w:val="000000"/>
      <w:sz w:val="22"/>
      <w:szCs w:val="22"/>
      <w:u w:val="none"/>
    </w:rPr>
  </w:style>
  <w:style w:type="character" w:customStyle="1" w:styleId="font71">
    <w:name w:val="font71"/>
    <w:basedOn w:val="a0"/>
    <w:qFormat/>
    <w:rPr>
      <w:rFonts w:ascii="Times New Roman" w:hAnsi="Times New Roman" w:cs="Times New Roman" w:hint="default"/>
      <w:b/>
      <w:bCs/>
      <w:color w:val="000000"/>
      <w:sz w:val="22"/>
      <w:szCs w:val="22"/>
      <w:u w:val="none"/>
    </w:rPr>
  </w:style>
  <w:style w:type="character" w:customStyle="1" w:styleId="font11">
    <w:name w:val="font11"/>
    <w:basedOn w:val="a0"/>
    <w:qFormat/>
    <w:rPr>
      <w:rFonts w:ascii="仿宋" w:eastAsia="仿宋" w:hAnsi="仿宋" w:cs="仿宋"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fesci.snn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289</Words>
  <Characters>1648</Characters>
  <Application>Microsoft Office Word</Application>
  <DocSecurity>0</DocSecurity>
  <Lines>13</Lines>
  <Paragraphs>3</Paragraphs>
  <ScaleCrop>false</ScaleCrop>
  <Company>P R C</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博 王</cp:lastModifiedBy>
  <cp:revision>3</cp:revision>
  <cp:lastPrinted>2026-02-04T02:57:00Z</cp:lastPrinted>
  <dcterms:created xsi:type="dcterms:W3CDTF">2026-02-03T04:55:00Z</dcterms:created>
  <dcterms:modified xsi:type="dcterms:W3CDTF">2026-02-04T04:20:00Z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B50B4524195943B59C928546A82328C9_13</vt:lpwstr>
  </property>
  <property fmtid="{D5CDD505-2E9C-101B-9397-08002B2CF9AE}" pid="4" name="KSOTemplateDocerSaveRecord">
    <vt:lpwstr>eyJoZGlkIjoiYTVhMWU2NWYwMTVhMDRmMDVhMzM5YjI5YjFhZDg1M2UiLCJ1c2VySWQiOiI2MzU0NDA3MjYifQ==</vt:lpwstr>
  </property>
</Properties>
</file>